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179D" w14:textId="77777777" w:rsidR="00C94B4F" w:rsidRPr="00DA4E84" w:rsidRDefault="003B33BD" w:rsidP="00DA4E84">
      <w:pPr>
        <w:jc w:val="center"/>
        <w:rPr>
          <w:rFonts w:ascii="Times New Roman" w:hAnsi="Times New Roman" w:cs="Times New Roman"/>
          <w:b/>
          <w:sz w:val="28"/>
        </w:rPr>
      </w:pPr>
      <w:r w:rsidRPr="00DA4E84">
        <w:rPr>
          <w:rFonts w:ascii="Times New Roman" w:hAnsi="Times New Roman" w:cs="Times New Roman"/>
          <w:b/>
          <w:sz w:val="28"/>
        </w:rPr>
        <w:t>Public Notice</w:t>
      </w:r>
    </w:p>
    <w:p w14:paraId="016A9238" w14:textId="37E59BF1" w:rsidR="003B33BD" w:rsidRPr="00DA4E84" w:rsidRDefault="00DA4E84" w:rsidP="00DA4E84">
      <w:pPr>
        <w:jc w:val="center"/>
        <w:rPr>
          <w:rFonts w:ascii="Times New Roman" w:hAnsi="Times New Roman" w:cs="Times New Roman"/>
          <w:sz w:val="24"/>
        </w:rPr>
      </w:pPr>
      <w:r w:rsidRPr="00DA4E84">
        <w:rPr>
          <w:rFonts w:ascii="Times New Roman" w:hAnsi="Times New Roman" w:cs="Times New Roman"/>
          <w:sz w:val="24"/>
        </w:rPr>
        <w:t>Public Hearing for State of Vermont, Agency of Human Services Block Grants and State Plans</w:t>
      </w:r>
    </w:p>
    <w:p w14:paraId="668D2665" w14:textId="128B64E2" w:rsidR="00DA4E84" w:rsidRDefault="00DA4E84" w:rsidP="00DA4E84">
      <w:pPr>
        <w:jc w:val="both"/>
        <w:rPr>
          <w:rFonts w:ascii="Times New Roman" w:hAnsi="Times New Roman" w:cs="Times New Roman"/>
          <w:sz w:val="24"/>
        </w:rPr>
      </w:pPr>
      <w:r w:rsidRPr="00DA4E84">
        <w:rPr>
          <w:rFonts w:ascii="Times New Roman" w:hAnsi="Times New Roman" w:cs="Times New Roman"/>
          <w:sz w:val="24"/>
        </w:rPr>
        <w:t xml:space="preserve">The Agency of Human Services has scheduled a public hearing on July </w:t>
      </w:r>
      <w:r w:rsidR="00AE1BDB">
        <w:rPr>
          <w:rFonts w:ascii="Times New Roman" w:hAnsi="Times New Roman" w:cs="Times New Roman"/>
          <w:sz w:val="24"/>
        </w:rPr>
        <w:t xml:space="preserve">20, </w:t>
      </w:r>
      <w:proofErr w:type="gramStart"/>
      <w:r w:rsidR="00AE1BDB">
        <w:rPr>
          <w:rFonts w:ascii="Times New Roman" w:hAnsi="Times New Roman" w:cs="Times New Roman"/>
          <w:sz w:val="24"/>
        </w:rPr>
        <w:t>2021</w:t>
      </w:r>
      <w:proofErr w:type="gramEnd"/>
      <w:r w:rsidRPr="00DA4E84">
        <w:rPr>
          <w:rFonts w:ascii="Times New Roman" w:hAnsi="Times New Roman" w:cs="Times New Roman"/>
          <w:sz w:val="24"/>
        </w:rPr>
        <w:t xml:space="preserve"> at </w:t>
      </w:r>
      <w:r w:rsidR="00AE1BDB">
        <w:rPr>
          <w:rFonts w:ascii="Times New Roman" w:hAnsi="Times New Roman" w:cs="Times New Roman"/>
          <w:sz w:val="24"/>
        </w:rPr>
        <w:t>2</w:t>
      </w:r>
      <w:r w:rsidR="00973C2F">
        <w:rPr>
          <w:rFonts w:ascii="Times New Roman" w:hAnsi="Times New Roman" w:cs="Times New Roman"/>
          <w:sz w:val="24"/>
        </w:rPr>
        <w:t>:00PM</w:t>
      </w:r>
      <w:r w:rsidRPr="00DA4E84">
        <w:rPr>
          <w:rFonts w:ascii="Times New Roman" w:hAnsi="Times New Roman" w:cs="Times New Roman"/>
          <w:sz w:val="24"/>
        </w:rPr>
        <w:t xml:space="preserve"> in the Cherry </w:t>
      </w:r>
      <w:r w:rsidR="00973C2F">
        <w:rPr>
          <w:rFonts w:ascii="Times New Roman" w:hAnsi="Times New Roman" w:cs="Times New Roman"/>
          <w:sz w:val="24"/>
        </w:rPr>
        <w:t>A</w:t>
      </w:r>
      <w:r w:rsidRPr="00DA4E84">
        <w:rPr>
          <w:rFonts w:ascii="Times New Roman" w:hAnsi="Times New Roman" w:cs="Times New Roman"/>
          <w:sz w:val="24"/>
        </w:rPr>
        <w:t xml:space="preserve"> Conference Room located at 280 State Drive, Waterbury, VT. This public hearing is held as an open forum to receive comments on Vermont’s proposed use and distribution of federal block grant funds for federal fiscal year 20</w:t>
      </w:r>
      <w:r w:rsidR="00973C2F">
        <w:rPr>
          <w:rFonts w:ascii="Times New Roman" w:hAnsi="Times New Roman" w:cs="Times New Roman"/>
          <w:sz w:val="24"/>
        </w:rPr>
        <w:t>2</w:t>
      </w:r>
      <w:r w:rsidR="00AE1BDB">
        <w:rPr>
          <w:rFonts w:ascii="Times New Roman" w:hAnsi="Times New Roman" w:cs="Times New Roman"/>
          <w:sz w:val="24"/>
        </w:rPr>
        <w:t>2</w:t>
      </w:r>
      <w:r w:rsidRPr="00DA4E84">
        <w:rPr>
          <w:rFonts w:ascii="Times New Roman" w:hAnsi="Times New Roman" w:cs="Times New Roman"/>
          <w:sz w:val="24"/>
        </w:rPr>
        <w:t xml:space="preserve"> (10/1/20</w:t>
      </w:r>
      <w:r w:rsidR="001E7940">
        <w:rPr>
          <w:rFonts w:ascii="Times New Roman" w:hAnsi="Times New Roman" w:cs="Times New Roman"/>
          <w:sz w:val="24"/>
        </w:rPr>
        <w:t>2</w:t>
      </w:r>
      <w:r w:rsidR="00AE1BDB">
        <w:rPr>
          <w:rFonts w:ascii="Times New Roman" w:hAnsi="Times New Roman" w:cs="Times New Roman"/>
          <w:sz w:val="24"/>
        </w:rPr>
        <w:t>1</w:t>
      </w:r>
      <w:r w:rsidRPr="00DA4E84">
        <w:rPr>
          <w:rFonts w:ascii="Times New Roman" w:hAnsi="Times New Roman" w:cs="Times New Roman"/>
          <w:sz w:val="24"/>
        </w:rPr>
        <w:t xml:space="preserve"> - 09/30/20</w:t>
      </w:r>
      <w:r w:rsidR="00973C2F">
        <w:rPr>
          <w:rFonts w:ascii="Times New Roman" w:hAnsi="Times New Roman" w:cs="Times New Roman"/>
          <w:sz w:val="24"/>
        </w:rPr>
        <w:t>2</w:t>
      </w:r>
      <w:r w:rsidR="00AE1BDB">
        <w:rPr>
          <w:rFonts w:ascii="Times New Roman" w:hAnsi="Times New Roman" w:cs="Times New Roman"/>
          <w:sz w:val="24"/>
        </w:rPr>
        <w:t>2</w:t>
      </w:r>
      <w:r w:rsidRPr="00DA4E84">
        <w:rPr>
          <w:rFonts w:ascii="Times New Roman" w:hAnsi="Times New Roman" w:cs="Times New Roman"/>
          <w:sz w:val="24"/>
        </w:rPr>
        <w:t>).</w:t>
      </w:r>
    </w:p>
    <w:p w14:paraId="344FB64A" w14:textId="77777777" w:rsidR="00DA4E84" w:rsidRPr="00DA4E84" w:rsidRDefault="00DA4E84" w:rsidP="00DA4E84">
      <w:pPr>
        <w:jc w:val="center"/>
        <w:rPr>
          <w:rFonts w:ascii="Times New Roman" w:hAnsi="Times New Roman" w:cs="Times New Roman"/>
          <w:sz w:val="24"/>
        </w:rPr>
      </w:pPr>
    </w:p>
    <w:p w14:paraId="3414D91D" w14:textId="09B6AA03" w:rsidR="00DA4E84" w:rsidRPr="00DA4E84" w:rsidRDefault="00DA4E84" w:rsidP="00DA4E84">
      <w:pPr>
        <w:jc w:val="center"/>
        <w:rPr>
          <w:rFonts w:ascii="Times New Roman" w:hAnsi="Times New Roman" w:cs="Times New Roman"/>
          <w:sz w:val="24"/>
        </w:rPr>
      </w:pPr>
      <w:r w:rsidRPr="00DA4E84">
        <w:rPr>
          <w:rFonts w:ascii="Times New Roman" w:hAnsi="Times New Roman" w:cs="Times New Roman"/>
          <w:sz w:val="24"/>
        </w:rPr>
        <w:t>The public hearing includes the following block grants and state plans:</w:t>
      </w:r>
    </w:p>
    <w:p w14:paraId="2920F02D" w14:textId="1F467008" w:rsidR="00DA4E84" w:rsidRPr="00DA4E84" w:rsidRDefault="00DA4E84" w:rsidP="00DA4E84">
      <w:pPr>
        <w:jc w:val="center"/>
        <w:rPr>
          <w:rFonts w:ascii="Times New Roman" w:hAnsi="Times New Roman" w:cs="Times New Roman"/>
          <w:color w:val="19150F"/>
          <w:szCs w:val="21"/>
          <w:lang w:val="en"/>
        </w:rPr>
      </w:pPr>
      <w:r w:rsidRPr="00DA4E84">
        <w:rPr>
          <w:rFonts w:ascii="Times New Roman" w:hAnsi="Times New Roman" w:cs="Times New Roman"/>
          <w:bCs/>
          <w:sz w:val="24"/>
        </w:rPr>
        <w:t>Social Services Block Grant</w:t>
      </w:r>
    </w:p>
    <w:p w14:paraId="023C943D" w14:textId="6C44AAC3" w:rsidR="00DA4E84" w:rsidRPr="00DA4E84" w:rsidRDefault="00DA4E84" w:rsidP="00DA4E84">
      <w:pPr>
        <w:jc w:val="center"/>
        <w:rPr>
          <w:rFonts w:ascii="Times New Roman" w:hAnsi="Times New Roman" w:cs="Times New Roman"/>
          <w:sz w:val="24"/>
        </w:rPr>
      </w:pPr>
      <w:r w:rsidRPr="00DA4E84">
        <w:rPr>
          <w:rFonts w:ascii="Times New Roman" w:hAnsi="Times New Roman" w:cs="Times New Roman"/>
          <w:bCs/>
          <w:sz w:val="24"/>
        </w:rPr>
        <w:t>Title V Maternal and Child Health Services Block Grant</w:t>
      </w:r>
    </w:p>
    <w:p w14:paraId="17AD0410" w14:textId="52122277" w:rsidR="00DA4E84" w:rsidRDefault="00DA4E84" w:rsidP="00DA4E84">
      <w:pPr>
        <w:jc w:val="center"/>
        <w:rPr>
          <w:rFonts w:ascii="Times New Roman" w:hAnsi="Times New Roman" w:cs="Times New Roman"/>
          <w:bCs/>
          <w:sz w:val="24"/>
        </w:rPr>
      </w:pPr>
      <w:r w:rsidRPr="007374ED">
        <w:rPr>
          <w:rFonts w:ascii="Times New Roman" w:hAnsi="Times New Roman" w:cs="Times New Roman"/>
          <w:bCs/>
          <w:sz w:val="24"/>
        </w:rPr>
        <w:t>Preventative Health and Health Services Block Grant</w:t>
      </w:r>
    </w:p>
    <w:p w14:paraId="1CC117FC" w14:textId="685D604D" w:rsidR="00AE1BDB" w:rsidRPr="007374ED" w:rsidRDefault="00AE1BDB" w:rsidP="00DA4E84">
      <w:pPr>
        <w:jc w:val="center"/>
        <w:rPr>
          <w:rFonts w:ascii="Times New Roman" w:hAnsi="Times New Roman" w:cs="Times New Roman"/>
          <w:bCs/>
          <w:sz w:val="24"/>
        </w:rPr>
      </w:pPr>
      <w:r>
        <w:rPr>
          <w:rFonts w:ascii="Times New Roman" w:hAnsi="Times New Roman" w:cs="Times New Roman"/>
          <w:bCs/>
          <w:sz w:val="24"/>
        </w:rPr>
        <w:t xml:space="preserve">Substance Abuse Prevention and Treatment Block Grant </w:t>
      </w:r>
    </w:p>
    <w:p w14:paraId="7E85E57D" w14:textId="42A37C3B" w:rsidR="00DA4E84" w:rsidRPr="00DA4E84" w:rsidRDefault="00DA4E84" w:rsidP="00DA4E84">
      <w:pPr>
        <w:jc w:val="center"/>
        <w:rPr>
          <w:rFonts w:ascii="Times New Roman" w:hAnsi="Times New Roman" w:cs="Times New Roman"/>
          <w:sz w:val="24"/>
        </w:rPr>
      </w:pPr>
      <w:r w:rsidRPr="00DA4E84">
        <w:rPr>
          <w:rFonts w:ascii="Times New Roman" w:hAnsi="Times New Roman" w:cs="Times New Roman"/>
          <w:bCs/>
          <w:sz w:val="24"/>
        </w:rPr>
        <w:t>Community Mental Health Services Block Grant</w:t>
      </w:r>
    </w:p>
    <w:p w14:paraId="4F2DE049" w14:textId="0326DCB1" w:rsidR="00DA4E84" w:rsidRPr="00DA4E84" w:rsidRDefault="00DA4E84" w:rsidP="00DA4E84">
      <w:pPr>
        <w:spacing w:after="240" w:line="315" w:lineRule="atLeast"/>
        <w:jc w:val="center"/>
        <w:rPr>
          <w:rFonts w:ascii="Times New Roman" w:hAnsi="Times New Roman" w:cs="Times New Roman"/>
          <w:color w:val="19150F"/>
          <w:szCs w:val="21"/>
          <w:lang w:val="en"/>
        </w:rPr>
      </w:pPr>
      <w:r w:rsidRPr="00DA4E84">
        <w:rPr>
          <w:rFonts w:ascii="Times New Roman" w:hAnsi="Times New Roman" w:cs="Times New Roman"/>
          <w:bCs/>
          <w:sz w:val="24"/>
        </w:rPr>
        <w:t>Low Income Home Energy Assistance Program</w:t>
      </w:r>
    </w:p>
    <w:p w14:paraId="24A13747" w14:textId="04ED3092" w:rsidR="00DA4E84" w:rsidRPr="00DA4E84" w:rsidRDefault="00DA4E84" w:rsidP="00DA4E84">
      <w:pPr>
        <w:jc w:val="center"/>
        <w:rPr>
          <w:rFonts w:ascii="Times New Roman" w:hAnsi="Times New Roman" w:cs="Times New Roman"/>
          <w:sz w:val="24"/>
        </w:rPr>
      </w:pPr>
      <w:r w:rsidRPr="00DA4E84">
        <w:rPr>
          <w:rFonts w:ascii="Times New Roman" w:hAnsi="Times New Roman" w:cs="Times New Roman"/>
          <w:bCs/>
          <w:sz w:val="24"/>
        </w:rPr>
        <w:t>Title III of the Older Americans Act State Plan</w:t>
      </w:r>
    </w:p>
    <w:p w14:paraId="3B8E0886" w14:textId="1A6D0259" w:rsidR="00DA4E84" w:rsidRPr="00DA4E84" w:rsidRDefault="00DA4E84" w:rsidP="00DA4E84">
      <w:pPr>
        <w:jc w:val="center"/>
        <w:rPr>
          <w:rFonts w:ascii="Times New Roman" w:hAnsi="Times New Roman" w:cs="Times New Roman"/>
          <w:sz w:val="24"/>
        </w:rPr>
      </w:pPr>
      <w:r w:rsidRPr="00DA4E84">
        <w:rPr>
          <w:rFonts w:ascii="Times New Roman" w:hAnsi="Times New Roman" w:cs="Times New Roman"/>
          <w:bCs/>
          <w:sz w:val="24"/>
        </w:rPr>
        <w:t>Title IV-B Child Welfare Services State Plan</w:t>
      </w:r>
    </w:p>
    <w:p w14:paraId="010D900C" w14:textId="68268435" w:rsidR="0024616E" w:rsidRPr="00DA4E84" w:rsidRDefault="0024616E" w:rsidP="00DA4E84">
      <w:pPr>
        <w:jc w:val="center"/>
        <w:rPr>
          <w:rFonts w:ascii="Times New Roman" w:hAnsi="Times New Roman" w:cs="Times New Roman"/>
          <w:sz w:val="24"/>
        </w:rPr>
      </w:pPr>
    </w:p>
    <w:p w14:paraId="31C27AEA" w14:textId="77777777" w:rsidR="002D1527" w:rsidRDefault="002D1527" w:rsidP="00DA4E84">
      <w:pPr>
        <w:jc w:val="both"/>
        <w:rPr>
          <w:rFonts w:ascii="Times New Roman" w:hAnsi="Times New Roman" w:cs="Times New Roman"/>
          <w:sz w:val="24"/>
        </w:rPr>
      </w:pPr>
      <w:r w:rsidRPr="00DA4E84">
        <w:rPr>
          <w:rFonts w:ascii="Times New Roman" w:hAnsi="Times New Roman" w:cs="Times New Roman"/>
          <w:sz w:val="24"/>
        </w:rPr>
        <w:t xml:space="preserve">If you plan to attend via phone, please use the following call line to participate: </w:t>
      </w:r>
      <w:r w:rsidRPr="000B1126">
        <w:rPr>
          <w:rFonts w:ascii="Times New Roman" w:hAnsi="Times New Roman" w:cs="Times New Roman"/>
          <w:sz w:val="24"/>
        </w:rPr>
        <w:t>802-</w:t>
      </w:r>
      <w:r>
        <w:rPr>
          <w:rFonts w:ascii="Times New Roman" w:hAnsi="Times New Roman" w:cs="Times New Roman"/>
          <w:sz w:val="24"/>
        </w:rPr>
        <w:t xml:space="preserve">828-7667 </w:t>
      </w:r>
      <w:r w:rsidRPr="000B1126">
        <w:rPr>
          <w:rFonts w:ascii="Times New Roman" w:hAnsi="Times New Roman" w:cs="Times New Roman"/>
          <w:sz w:val="24"/>
        </w:rPr>
        <w:t xml:space="preserve">Access Code: </w:t>
      </w:r>
      <w:r>
        <w:rPr>
          <w:rFonts w:ascii="Times New Roman" w:hAnsi="Times New Roman" w:cs="Times New Roman"/>
          <w:sz w:val="24"/>
        </w:rPr>
        <w:t>681927486</w:t>
      </w:r>
      <w:r w:rsidRPr="000B1126">
        <w:rPr>
          <w:rFonts w:ascii="Times New Roman" w:hAnsi="Times New Roman" w:cs="Times New Roman"/>
          <w:sz w:val="24"/>
        </w:rPr>
        <w:t>#</w:t>
      </w:r>
      <w:r>
        <w:rPr>
          <w:rFonts w:ascii="Times New Roman" w:hAnsi="Times New Roman" w:cs="Times New Roman"/>
          <w:sz w:val="24"/>
        </w:rPr>
        <w:t xml:space="preserve">. The call line will be open from 2:00 – 2:30PM and will be extended based on public </w:t>
      </w:r>
      <w:proofErr w:type="gramStart"/>
      <w:r>
        <w:rPr>
          <w:rFonts w:ascii="Times New Roman" w:hAnsi="Times New Roman" w:cs="Times New Roman"/>
          <w:sz w:val="24"/>
        </w:rPr>
        <w:t>participation</w:t>
      </w:r>
      <w:proofErr w:type="gramEnd"/>
    </w:p>
    <w:p w14:paraId="439B08BE" w14:textId="470804D6" w:rsidR="00DA4E84" w:rsidRPr="00DA4E84" w:rsidRDefault="00DA4E84" w:rsidP="00DA4E84">
      <w:pPr>
        <w:jc w:val="both"/>
        <w:rPr>
          <w:rFonts w:ascii="Times New Roman" w:hAnsi="Times New Roman" w:cs="Times New Roman"/>
          <w:sz w:val="24"/>
        </w:rPr>
      </w:pPr>
      <w:r w:rsidRPr="00DA4E84">
        <w:rPr>
          <w:rFonts w:ascii="Times New Roman" w:hAnsi="Times New Roman" w:cs="Times New Roman"/>
          <w:sz w:val="24"/>
        </w:rPr>
        <w:t xml:space="preserve">If you plan to attend in person, please email </w:t>
      </w:r>
      <w:hyperlink r:id="rId5" w:history="1">
        <w:r w:rsidR="00E31278" w:rsidRPr="00C55B86">
          <w:rPr>
            <w:rStyle w:val="Hyperlink"/>
            <w:rFonts w:ascii="Times New Roman" w:hAnsi="Times New Roman" w:cs="Times New Roman"/>
            <w:sz w:val="24"/>
          </w:rPr>
          <w:t>AHS.COCAP@vermont.gov</w:t>
        </w:r>
      </w:hyperlink>
      <w:r w:rsidRPr="00DA4E84">
        <w:rPr>
          <w:rFonts w:ascii="Times New Roman" w:hAnsi="Times New Roman" w:cs="Times New Roman"/>
          <w:sz w:val="24"/>
        </w:rPr>
        <w:t xml:space="preserve"> to be added to the roster with the Waterbury State Office Complex Security. Note that a photo ID is required to enter the State Complex.</w:t>
      </w:r>
    </w:p>
    <w:p w14:paraId="3FAA4754" w14:textId="55767DAC" w:rsidR="0024616E" w:rsidRPr="00DA4E84" w:rsidRDefault="0024616E" w:rsidP="00DA4E84">
      <w:pPr>
        <w:jc w:val="both"/>
        <w:rPr>
          <w:rFonts w:ascii="Times New Roman" w:hAnsi="Times New Roman" w:cs="Times New Roman"/>
          <w:sz w:val="24"/>
        </w:rPr>
      </w:pPr>
      <w:r>
        <w:rPr>
          <w:rFonts w:ascii="Times New Roman" w:hAnsi="Times New Roman" w:cs="Times New Roman"/>
          <w:sz w:val="24"/>
        </w:rPr>
        <w:t xml:space="preserve">. </w:t>
      </w:r>
    </w:p>
    <w:p w14:paraId="1834081B" w14:textId="4156C94F" w:rsidR="00DA4E84" w:rsidRPr="00DA4E84" w:rsidRDefault="00DA4E84" w:rsidP="00DA4E84">
      <w:pPr>
        <w:jc w:val="both"/>
        <w:rPr>
          <w:rFonts w:ascii="Times New Roman" w:hAnsi="Times New Roman" w:cs="Times New Roman"/>
          <w:sz w:val="24"/>
        </w:rPr>
      </w:pPr>
      <w:r w:rsidRPr="00DA4E84">
        <w:rPr>
          <w:rFonts w:ascii="Times New Roman" w:hAnsi="Times New Roman" w:cs="Times New Roman"/>
          <w:sz w:val="24"/>
        </w:rPr>
        <w:t xml:space="preserve">If you have any questions about the public hearing, please contact </w:t>
      </w:r>
      <w:hyperlink r:id="rId6" w:history="1">
        <w:r w:rsidR="00E63422" w:rsidRPr="004F6EDF">
          <w:rPr>
            <w:rStyle w:val="Hyperlink"/>
            <w:rFonts w:ascii="Times New Roman" w:hAnsi="Times New Roman" w:cs="Times New Roman"/>
            <w:sz w:val="24"/>
          </w:rPr>
          <w:t>AHS.COCAP@vermont.gov</w:t>
        </w:r>
      </w:hyperlink>
      <w:r w:rsidRPr="00DA4E84">
        <w:rPr>
          <w:rFonts w:ascii="Times New Roman" w:hAnsi="Times New Roman" w:cs="Times New Roman"/>
          <w:sz w:val="24"/>
        </w:rPr>
        <w:t xml:space="preserve"> or </w:t>
      </w:r>
      <w:r w:rsidR="00AE1BDB">
        <w:rPr>
          <w:rFonts w:ascii="Times New Roman" w:hAnsi="Times New Roman" w:cs="Times New Roman"/>
          <w:sz w:val="24"/>
        </w:rPr>
        <w:t>Susan Bailey 802-241-0448</w:t>
      </w:r>
      <w:r w:rsidRPr="00DA4E84">
        <w:rPr>
          <w:rFonts w:ascii="Times New Roman" w:hAnsi="Times New Roman" w:cs="Times New Roman"/>
          <w:sz w:val="24"/>
        </w:rPr>
        <w:t>.</w:t>
      </w:r>
    </w:p>
    <w:p w14:paraId="4A2586D5" w14:textId="66F1D534" w:rsidR="00DA4E84" w:rsidRPr="00DA4E84" w:rsidRDefault="00DA4E84" w:rsidP="00DA4E84">
      <w:pPr>
        <w:jc w:val="center"/>
        <w:rPr>
          <w:rFonts w:ascii="Times New Roman" w:hAnsi="Times New Roman" w:cs="Times New Roman"/>
          <w:sz w:val="24"/>
        </w:rPr>
      </w:pPr>
    </w:p>
    <w:sectPr w:rsidR="00DA4E84" w:rsidRPr="00DA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874"/>
    <w:multiLevelType w:val="multilevel"/>
    <w:tmpl w:val="B50AEF2E"/>
    <w:styleLink w:val="CAPNARRATIVELIST"/>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1080" w:hanging="360"/>
      </w:pPr>
      <w:rPr>
        <w:rFonts w:ascii="Times New Roman" w:hAnsi="Times New Roman" w:hint="default"/>
        <w:b/>
        <w:sz w:val="22"/>
      </w:rPr>
    </w:lvl>
    <w:lvl w:ilvl="2">
      <w:start w:val="1"/>
      <w:numFmt w:val="none"/>
      <w:lvlText w:val="%3"/>
      <w:lvlJc w:val="left"/>
      <w:pPr>
        <w:ind w:left="0" w:firstLine="0"/>
      </w:pPr>
      <w:rPr>
        <w:rFonts w:ascii="Times New Roman" w:hAnsi="Times New Roman" w:hint="default"/>
        <w:b/>
        <w:sz w:val="22"/>
      </w:rPr>
    </w:lvl>
    <w:lvl w:ilvl="3">
      <w:start w:val="1"/>
      <w:numFmt w:val="decimal"/>
      <w:lvlText w:val="(%4)"/>
      <w:lvlJc w:val="left"/>
      <w:pPr>
        <w:ind w:left="1080" w:hanging="360"/>
      </w:pPr>
      <w:rPr>
        <w:rFonts w:ascii="Times New Roman" w:hAnsi="Times New Roman" w:hint="default"/>
        <w:b/>
        <w:sz w:val="22"/>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17EE2EF8"/>
    <w:multiLevelType w:val="multilevel"/>
    <w:tmpl w:val="3DEAB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0D738B"/>
    <w:multiLevelType w:val="hybridMultilevel"/>
    <w:tmpl w:val="E43A4186"/>
    <w:lvl w:ilvl="0" w:tplc="3702993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BD"/>
    <w:rsid w:val="00085D9A"/>
    <w:rsid w:val="000B1126"/>
    <w:rsid w:val="001E7940"/>
    <w:rsid w:val="0024616E"/>
    <w:rsid w:val="002D1527"/>
    <w:rsid w:val="003B33BD"/>
    <w:rsid w:val="004B0288"/>
    <w:rsid w:val="00587D21"/>
    <w:rsid w:val="007374ED"/>
    <w:rsid w:val="007C7424"/>
    <w:rsid w:val="00973C2F"/>
    <w:rsid w:val="00AE1BDB"/>
    <w:rsid w:val="00B41344"/>
    <w:rsid w:val="00C94B4F"/>
    <w:rsid w:val="00DA4E84"/>
    <w:rsid w:val="00E261BE"/>
    <w:rsid w:val="00E31278"/>
    <w:rsid w:val="00E63422"/>
    <w:rsid w:val="00F2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9B5E"/>
  <w15:chartTrackingRefBased/>
  <w15:docId w15:val="{25B6ADE2-5095-4029-A750-CC753F5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02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NARRATIVEHEADERS">
    <w:name w:val="CAP NARRATIVE HEADERS"/>
    <w:basedOn w:val="Heading1"/>
    <w:link w:val="CAPNARRATIVEHEADERSChar"/>
    <w:qFormat/>
    <w:rsid w:val="00F212C0"/>
    <w:pPr>
      <w:spacing w:line="240" w:lineRule="auto"/>
    </w:pPr>
    <w:rPr>
      <w:rFonts w:ascii="Times New Roman" w:hAnsi="Times New Roman"/>
      <w:b/>
    </w:rPr>
  </w:style>
  <w:style w:type="character" w:customStyle="1" w:styleId="CAPNARRATIVEHEADERSChar">
    <w:name w:val="CAP NARRATIVE HEADERS Char"/>
    <w:basedOn w:val="Heading1Char"/>
    <w:link w:val="CAPNARRATIVEHEADERS"/>
    <w:rsid w:val="00F212C0"/>
    <w:rPr>
      <w:rFonts w:ascii="Times New Roman" w:eastAsiaTheme="majorEastAsia" w:hAnsi="Times New Roman" w:cstheme="majorBidi"/>
      <w:b/>
      <w:color w:val="2F5496" w:themeColor="accent1" w:themeShade="BF"/>
      <w:sz w:val="32"/>
      <w:szCs w:val="32"/>
    </w:rPr>
  </w:style>
  <w:style w:type="character" w:customStyle="1" w:styleId="Heading1Char">
    <w:name w:val="Heading 1 Char"/>
    <w:basedOn w:val="DefaultParagraphFont"/>
    <w:link w:val="Heading1"/>
    <w:uiPriority w:val="9"/>
    <w:rsid w:val="00F212C0"/>
    <w:rPr>
      <w:rFonts w:asciiTheme="majorHAnsi" w:eastAsiaTheme="majorEastAsia" w:hAnsiTheme="majorHAnsi" w:cstheme="majorBidi"/>
      <w:color w:val="2F5496" w:themeColor="accent1" w:themeShade="BF"/>
      <w:sz w:val="32"/>
      <w:szCs w:val="32"/>
    </w:rPr>
  </w:style>
  <w:style w:type="paragraph" w:customStyle="1" w:styleId="CAPNARRATIVE">
    <w:name w:val="CAP NARRATIVE"/>
    <w:basedOn w:val="Heading2"/>
    <w:link w:val="CAPNARRATIVEChar"/>
    <w:qFormat/>
    <w:rsid w:val="004B0288"/>
    <w:pPr>
      <w:framePr w:wrap="around" w:vAnchor="text" w:hAnchor="text" w:y="1"/>
      <w:spacing w:line="240" w:lineRule="auto"/>
    </w:pPr>
    <w:rPr>
      <w:rFonts w:ascii="Times New Roman" w:hAnsi="Times New Roman"/>
      <w:b/>
      <w:color w:val="5A5A5A" w:themeColor="text1" w:themeTint="A5"/>
      <w:spacing w:val="15"/>
      <w:sz w:val="22"/>
    </w:rPr>
  </w:style>
  <w:style w:type="character" w:customStyle="1" w:styleId="CAPNARRATIVEChar">
    <w:name w:val="CAP NARRATIVE Char"/>
    <w:basedOn w:val="SubtitleChar"/>
    <w:link w:val="CAPNARRATIVE"/>
    <w:rsid w:val="004B0288"/>
    <w:rPr>
      <w:rFonts w:ascii="Times New Roman" w:eastAsiaTheme="majorEastAsia" w:hAnsi="Times New Roman" w:cstheme="majorBidi"/>
      <w:b/>
      <w:color w:val="5A5A5A" w:themeColor="text1" w:themeTint="A5"/>
      <w:spacing w:val="15"/>
      <w:szCs w:val="26"/>
    </w:rPr>
  </w:style>
  <w:style w:type="paragraph" w:styleId="Subtitle">
    <w:name w:val="Subtitle"/>
    <w:basedOn w:val="Normal"/>
    <w:next w:val="Normal"/>
    <w:link w:val="SubtitleChar"/>
    <w:uiPriority w:val="11"/>
    <w:qFormat/>
    <w:rsid w:val="00F212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12C0"/>
    <w:rPr>
      <w:rFonts w:eastAsiaTheme="minorEastAsia"/>
      <w:color w:val="5A5A5A" w:themeColor="text1" w:themeTint="A5"/>
      <w:spacing w:val="15"/>
    </w:rPr>
  </w:style>
  <w:style w:type="numbering" w:customStyle="1" w:styleId="CAPNARRATIVELIST">
    <w:name w:val="CAP NARRATIVE LIST"/>
    <w:uiPriority w:val="99"/>
    <w:rsid w:val="004B0288"/>
    <w:pPr>
      <w:numPr>
        <w:numId w:val="3"/>
      </w:numPr>
    </w:pPr>
  </w:style>
  <w:style w:type="character" w:customStyle="1" w:styleId="Heading2Char">
    <w:name w:val="Heading 2 Char"/>
    <w:basedOn w:val="DefaultParagraphFont"/>
    <w:link w:val="Heading2"/>
    <w:uiPriority w:val="9"/>
    <w:semiHidden/>
    <w:rsid w:val="004B028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A4E84"/>
    <w:rPr>
      <w:color w:val="0563C1"/>
      <w:u w:val="single"/>
    </w:rPr>
  </w:style>
  <w:style w:type="character" w:styleId="UnresolvedMention">
    <w:name w:val="Unresolved Mention"/>
    <w:basedOn w:val="DefaultParagraphFont"/>
    <w:uiPriority w:val="99"/>
    <w:semiHidden/>
    <w:unhideWhenUsed/>
    <w:rsid w:val="00E63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02771">
      <w:bodyDiv w:val="1"/>
      <w:marLeft w:val="0"/>
      <w:marRight w:val="0"/>
      <w:marTop w:val="0"/>
      <w:marBottom w:val="0"/>
      <w:divBdr>
        <w:top w:val="none" w:sz="0" w:space="0" w:color="auto"/>
        <w:left w:val="none" w:sz="0" w:space="0" w:color="auto"/>
        <w:bottom w:val="none" w:sz="0" w:space="0" w:color="auto"/>
        <w:right w:val="none" w:sz="0" w:space="0" w:color="auto"/>
      </w:divBdr>
    </w:div>
    <w:div w:id="1004355174">
      <w:bodyDiv w:val="1"/>
      <w:marLeft w:val="0"/>
      <w:marRight w:val="0"/>
      <w:marTop w:val="0"/>
      <w:marBottom w:val="0"/>
      <w:divBdr>
        <w:top w:val="none" w:sz="0" w:space="0" w:color="auto"/>
        <w:left w:val="none" w:sz="0" w:space="0" w:color="auto"/>
        <w:bottom w:val="none" w:sz="0" w:space="0" w:color="auto"/>
        <w:right w:val="none" w:sz="0" w:space="0" w:color="auto"/>
      </w:divBdr>
    </w:div>
    <w:div w:id="16820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S.COCAP@vermont.gov" TargetMode="External"/><Relationship Id="rId5" Type="http://schemas.openxmlformats.org/officeDocument/2006/relationships/hyperlink" Target="mailto:AHS.COCAP@vermon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Brittany</dc:creator>
  <cp:keywords/>
  <dc:description/>
  <cp:lastModifiedBy>Boland, Sarena</cp:lastModifiedBy>
  <cp:revision>4</cp:revision>
  <dcterms:created xsi:type="dcterms:W3CDTF">2021-06-28T16:51:00Z</dcterms:created>
  <dcterms:modified xsi:type="dcterms:W3CDTF">2021-06-29T10:26:00Z</dcterms:modified>
</cp:coreProperties>
</file>