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4E5A" w14:textId="77777777" w:rsidR="00307125" w:rsidRDefault="00307125" w:rsidP="00307125">
      <w:pPr>
        <w:pStyle w:val="Default"/>
      </w:pPr>
    </w:p>
    <w:p w14:paraId="09E0BA66" w14:textId="59100425" w:rsidR="00307125" w:rsidRDefault="00307125" w:rsidP="0030712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Homelessness Prevention Subcommittee</w:t>
      </w:r>
    </w:p>
    <w:p w14:paraId="4C5BAA2F" w14:textId="26F44F51" w:rsidR="00307125" w:rsidRDefault="00307125" w:rsidP="00307125">
      <w:pPr>
        <w:jc w:val="center"/>
        <w:rPr>
          <w:rFonts w:ascii="Segoe UI" w:hAnsi="Segoe UI" w:cs="Segoe UI"/>
          <w:color w:val="252424"/>
        </w:rPr>
      </w:pPr>
      <w:r>
        <w:rPr>
          <w:sz w:val="36"/>
          <w:szCs w:val="36"/>
        </w:rPr>
        <w:t xml:space="preserve">Virtual Meeting: </w:t>
      </w: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D5B9D85" w14:textId="739CB91E" w:rsidR="00307125" w:rsidRDefault="00307125" w:rsidP="00307125">
      <w:pPr>
        <w:pStyle w:val="Default"/>
        <w:jc w:val="center"/>
        <w:rPr>
          <w:rFonts w:ascii="Segoe UI Semibold" w:hAnsi="Segoe UI Semibold" w:cs="Segoe UI Semibold"/>
          <w:color w:val="6163A7"/>
          <w:sz w:val="21"/>
          <w:szCs w:val="21"/>
        </w:rPr>
      </w:pPr>
    </w:p>
    <w:p w14:paraId="0EB6AF37" w14:textId="48A2B200" w:rsidR="00307125" w:rsidRDefault="00307125" w:rsidP="0030712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Wednesday, November 15, from 1:30 p.m. to 3:00 p.m.</w:t>
      </w:r>
    </w:p>
    <w:p w14:paraId="157436AF" w14:textId="77777777" w:rsidR="00307125" w:rsidRDefault="00307125" w:rsidP="00307125">
      <w:pPr>
        <w:pStyle w:val="Default"/>
        <w:rPr>
          <w:sz w:val="23"/>
          <w:szCs w:val="23"/>
        </w:rPr>
      </w:pPr>
    </w:p>
    <w:p w14:paraId="2C3B51E1" w14:textId="77777777" w:rsidR="00307125" w:rsidRDefault="00307125" w:rsidP="00307125">
      <w:pPr>
        <w:pStyle w:val="Default"/>
        <w:rPr>
          <w:sz w:val="23"/>
          <w:szCs w:val="23"/>
        </w:rPr>
      </w:pPr>
    </w:p>
    <w:p w14:paraId="116C97CA" w14:textId="7937A63D" w:rsidR="00307125" w:rsidRDefault="00307125" w:rsidP="00307125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Agenda 11.15.2023 </w:t>
      </w:r>
    </w:p>
    <w:p w14:paraId="594CB9A1" w14:textId="77777777" w:rsidR="00307125" w:rsidRDefault="00307125" w:rsidP="00307125">
      <w:pPr>
        <w:pStyle w:val="Default"/>
        <w:rPr>
          <w:rFonts w:ascii="Calibri" w:hAnsi="Calibri" w:cs="Calibri"/>
          <w:sz w:val="28"/>
          <w:szCs w:val="28"/>
        </w:rPr>
      </w:pPr>
    </w:p>
    <w:p w14:paraId="0E07ECD0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• Call to order (1:30) </w:t>
      </w:r>
    </w:p>
    <w:p w14:paraId="6114A587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</w:p>
    <w:p w14:paraId="701F0E32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• Review agenda (1:31) </w:t>
      </w:r>
    </w:p>
    <w:p w14:paraId="7270926A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</w:p>
    <w:p w14:paraId="63ADEF41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• Public comment (1:33) </w:t>
      </w:r>
    </w:p>
    <w:p w14:paraId="22C08F78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</w:p>
    <w:p w14:paraId="504CB5ED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• Update on Housing Development Subcommittee- (1:35) </w:t>
      </w:r>
    </w:p>
    <w:p w14:paraId="29EC1BF1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</w:p>
    <w:p w14:paraId="61F8B408" w14:textId="3FE07F62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• Approval of Minutes (11/8) (1:40) </w:t>
      </w:r>
    </w:p>
    <w:p w14:paraId="1D1F7BB0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</w:p>
    <w:p w14:paraId="1C81F6DC" w14:textId="0D0A7E2F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• This week’s topic: </w:t>
      </w:r>
      <w:r>
        <w:rPr>
          <w:rFonts w:ascii="Calibri" w:hAnsi="Calibri" w:cs="Calibri"/>
          <w:sz w:val="22"/>
          <w:szCs w:val="22"/>
        </w:rPr>
        <w:t>- “All In” and Regulatory Reform</w:t>
      </w:r>
      <w:r>
        <w:rPr>
          <w:rFonts w:ascii="Calibri" w:hAnsi="Calibri" w:cs="Calibri"/>
          <w:sz w:val="23"/>
          <w:szCs w:val="23"/>
        </w:rPr>
        <w:t xml:space="preserve"> (1:45)</w:t>
      </w:r>
    </w:p>
    <w:p w14:paraId="78DEAF55" w14:textId="77777777" w:rsidR="0073158C" w:rsidRDefault="0073158C" w:rsidP="00307125">
      <w:pPr>
        <w:pStyle w:val="Default"/>
        <w:rPr>
          <w:rFonts w:ascii="Calibri" w:hAnsi="Calibri" w:cs="Calibri"/>
          <w:sz w:val="23"/>
          <w:szCs w:val="23"/>
        </w:rPr>
      </w:pPr>
    </w:p>
    <w:p w14:paraId="5A4619CC" w14:textId="6598D861" w:rsidR="00FD2112" w:rsidRPr="00C42A0A" w:rsidRDefault="00FD2112" w:rsidP="00FD2112">
      <w:pPr>
        <w:pStyle w:val="BodyText"/>
        <w:numPr>
          <w:ilvl w:val="1"/>
          <w:numId w:val="1"/>
        </w:numPr>
        <w:spacing w:before="5"/>
        <w:rPr>
          <w:sz w:val="22"/>
          <w:szCs w:val="22"/>
        </w:rPr>
      </w:pPr>
      <w:r w:rsidRPr="00653206">
        <w:rPr>
          <w:sz w:val="22"/>
          <w:szCs w:val="22"/>
        </w:rPr>
        <w:t>“All In” Federal Strategic Plan – Nichele Carver, US Interagency Council on Homelessness</w:t>
      </w:r>
    </w:p>
    <w:p w14:paraId="4E58915B" w14:textId="77777777" w:rsidR="00FD2112" w:rsidRPr="00653206" w:rsidRDefault="00FD2112" w:rsidP="00FD2112">
      <w:pPr>
        <w:pStyle w:val="BodyText"/>
        <w:numPr>
          <w:ilvl w:val="1"/>
          <w:numId w:val="1"/>
        </w:numPr>
        <w:spacing w:before="5"/>
        <w:rPr>
          <w:sz w:val="22"/>
          <w:szCs w:val="22"/>
        </w:rPr>
      </w:pPr>
      <w:r w:rsidRPr="00653206">
        <w:rPr>
          <w:sz w:val="22"/>
          <w:szCs w:val="22"/>
        </w:rPr>
        <w:t>Regulatory Reform – Rebecca Plummer, Vermont Legal Aid</w:t>
      </w:r>
    </w:p>
    <w:p w14:paraId="5BD8CE2D" w14:textId="36CD3FA1" w:rsidR="00307125" w:rsidRDefault="00307125" w:rsidP="00307125">
      <w:pPr>
        <w:pStyle w:val="Default"/>
        <w:ind w:firstLine="720"/>
        <w:rPr>
          <w:rFonts w:ascii="Calibri" w:hAnsi="Calibri" w:cs="Calibri"/>
          <w:sz w:val="22"/>
          <w:szCs w:val="22"/>
        </w:rPr>
      </w:pPr>
    </w:p>
    <w:p w14:paraId="7E53E306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</w:p>
    <w:p w14:paraId="2E47B602" w14:textId="77777777" w:rsidR="002468A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• Define key strategies, tactics, or plans with measurable performance metrics (2:30)</w:t>
      </w:r>
    </w:p>
    <w:p w14:paraId="73396758" w14:textId="101E4398" w:rsidR="00307125" w:rsidRDefault="00307125" w:rsidP="002468A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What are the gaps? </w:t>
      </w:r>
    </w:p>
    <w:p w14:paraId="7C3E9912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</w:p>
    <w:p w14:paraId="65C7267E" w14:textId="77777777" w:rsidR="002468A5" w:rsidRDefault="002468A5" w:rsidP="00307125">
      <w:pPr>
        <w:pStyle w:val="Default"/>
        <w:rPr>
          <w:rFonts w:ascii="Calibri" w:hAnsi="Calibri" w:cs="Calibri"/>
          <w:sz w:val="22"/>
          <w:szCs w:val="22"/>
        </w:rPr>
      </w:pPr>
    </w:p>
    <w:p w14:paraId="08833C5B" w14:textId="669781DA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>
        <w:rPr>
          <w:rFonts w:ascii="Calibri" w:hAnsi="Calibri" w:cs="Calibri"/>
          <w:sz w:val="23"/>
          <w:szCs w:val="23"/>
        </w:rPr>
        <w:t xml:space="preserve">Confirm next and future meeting topics </w:t>
      </w:r>
      <w:r>
        <w:rPr>
          <w:rFonts w:ascii="Calibri" w:hAnsi="Calibri" w:cs="Calibri"/>
          <w:sz w:val="22"/>
          <w:szCs w:val="22"/>
        </w:rPr>
        <w:t xml:space="preserve">(2:55) </w:t>
      </w:r>
    </w:p>
    <w:p w14:paraId="2DAF296E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11/20 – Tactical Plan Recommendations </w:t>
      </w:r>
    </w:p>
    <w:p w14:paraId="33D5278B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11/27 – Full Council Meeting </w:t>
      </w:r>
    </w:p>
    <w:p w14:paraId="135ADD62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11/29- Recommendation Work </w:t>
      </w:r>
    </w:p>
    <w:p w14:paraId="1FEBC2EF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12/6- Recommendation Work </w:t>
      </w:r>
    </w:p>
    <w:p w14:paraId="32A2057F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12/13- Recommendation Work </w:t>
      </w:r>
    </w:p>
    <w:p w14:paraId="0CB9953C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12/19- Full Council Meeting </w:t>
      </w:r>
    </w:p>
    <w:p w14:paraId="469EC5D6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</w:p>
    <w:p w14:paraId="54186E92" w14:textId="77777777" w:rsidR="00307125" w:rsidRDefault="00307125" w:rsidP="00307125">
      <w:pPr>
        <w:pStyle w:val="Default"/>
        <w:rPr>
          <w:rFonts w:ascii="Calibri" w:hAnsi="Calibri" w:cs="Calibri"/>
          <w:sz w:val="22"/>
          <w:szCs w:val="22"/>
        </w:rPr>
      </w:pPr>
    </w:p>
    <w:p w14:paraId="79B4F137" w14:textId="77777777" w:rsidR="002468A5" w:rsidRDefault="002468A5" w:rsidP="00307125">
      <w:pPr>
        <w:pStyle w:val="Default"/>
        <w:rPr>
          <w:rFonts w:ascii="Calibri" w:hAnsi="Calibri" w:cs="Calibri"/>
          <w:sz w:val="22"/>
          <w:szCs w:val="22"/>
        </w:rPr>
      </w:pPr>
    </w:p>
    <w:p w14:paraId="4856A9FC" w14:textId="77777777" w:rsidR="00307125" w:rsidRDefault="00307125" w:rsidP="0030712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• Close meeting (3:00) </w:t>
      </w:r>
    </w:p>
    <w:p w14:paraId="3FC4054F" w14:textId="77777777" w:rsidR="00E8750D" w:rsidRDefault="00E8750D"/>
    <w:sectPr w:rsidR="00E8750D" w:rsidSect="00791EB7">
      <w:pgSz w:w="12240" w:h="16340"/>
      <w:pgMar w:top="1875" w:right="1662" w:bottom="1440" w:left="115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058"/>
    <w:multiLevelType w:val="hybridMultilevel"/>
    <w:tmpl w:val="2DA20DAA"/>
    <w:lvl w:ilvl="0" w:tplc="FFFFFFFF">
      <w:start w:val="1"/>
      <w:numFmt w:val="bullet"/>
      <w:lvlText w:val=""/>
      <w:lvlJc w:val="left"/>
      <w:pPr>
        <w:ind w:left="880" w:hanging="42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0044715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606E3D6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0E58BBA0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853CEC2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B7A263D2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F2C2A9D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54909C1C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89E0F1A6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num w:numId="1" w16cid:durableId="184354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25"/>
    <w:rsid w:val="002468A5"/>
    <w:rsid w:val="00307125"/>
    <w:rsid w:val="006464FA"/>
    <w:rsid w:val="0073158C"/>
    <w:rsid w:val="00B81C4C"/>
    <w:rsid w:val="00E8750D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5ED3A"/>
  <w15:chartTrackingRefBased/>
  <w15:docId w15:val="{E13BDA93-7D8E-4B2C-912A-3972AFD5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2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712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12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FD2112"/>
    <w:pPr>
      <w:widowControl w:val="0"/>
      <w:autoSpaceDE w:val="0"/>
      <w:autoSpaceDN w:val="0"/>
    </w:pPr>
    <w:rPr>
      <w:rFonts w:eastAsia="Calibri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D2112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GE2NTYzNDgtZTE5OS00MGViLTgxMGMtYjY0MDI4OWE4NDcw%40thread.v2/0?context=%7b%22Tid%22%3a%2220b4933b-baad-433c-9c02-70edcc7559c6%22%2c%22Oid%22%3a%22e25a0af3-836b-4fd5-b5e2-94abe2510dc3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748</Characters>
  <Application>Microsoft Office Word</Application>
  <DocSecurity>0</DocSecurity>
  <Lines>41</Lines>
  <Paragraphs>22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Kellett, Kristin</dc:creator>
  <cp:keywords/>
  <dc:description/>
  <cp:lastModifiedBy>Kellett, Kristin</cp:lastModifiedBy>
  <cp:revision>6</cp:revision>
  <dcterms:created xsi:type="dcterms:W3CDTF">2023-11-13T20:48:00Z</dcterms:created>
  <dcterms:modified xsi:type="dcterms:W3CDTF">2023-11-15T13:56:00Z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ddbe2bfc-6a15-4b36-a1e6-6958a8aff6bd</vt:lpwstr>
  </property>
</Properties>
</file>