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CA4C" w14:textId="0784D096" w:rsidR="005E0324" w:rsidRPr="001A134E" w:rsidRDefault="005E255C" w:rsidP="00154618">
      <w:pPr>
        <w:jc w:val="center"/>
        <w:rPr>
          <w:rFonts w:ascii="Times New Roman" w:hAnsi="Times New Roman" w:cs="Times New Roman"/>
          <w:color w:val="3B8ECD"/>
          <w:sz w:val="32"/>
          <w:szCs w:val="32"/>
        </w:rPr>
      </w:pPr>
      <w:r w:rsidRPr="001A134E">
        <w:rPr>
          <w:rFonts w:ascii="Times New Roman" w:hAnsi="Times New Roman" w:cs="Times New Roman"/>
          <w:color w:val="3B8ECD"/>
          <w:sz w:val="32"/>
          <w:szCs w:val="32"/>
        </w:rPr>
        <w:t xml:space="preserve">Interagency Committee on Administrative Rules </w:t>
      </w:r>
      <w:r w:rsidRPr="001A134E">
        <w:rPr>
          <w:rFonts w:ascii="Times New Roman" w:hAnsi="Times New Roman" w:cs="Times New Roman"/>
          <w:color w:val="3B8ECD"/>
          <w:sz w:val="32"/>
          <w:szCs w:val="32"/>
        </w:rPr>
        <w:br/>
        <w:t>Policy Impact Assessment Tool</w:t>
      </w:r>
    </w:p>
    <w:p w14:paraId="535BF6D7" w14:textId="0F84518C" w:rsidR="005E255C" w:rsidRPr="005E0324" w:rsidRDefault="005E255C" w:rsidP="005E255C">
      <w:pPr>
        <w:pStyle w:val="Default"/>
        <w:rPr>
          <w:rFonts w:ascii="Times New Roman" w:hAnsi="Times New Roman" w:cs="Times New Roman"/>
        </w:rPr>
      </w:pPr>
      <w:r w:rsidRPr="001A134E">
        <w:rPr>
          <w:rFonts w:ascii="Times New Roman" w:hAnsi="Times New Roman" w:cs="Times New Roman"/>
          <w:b/>
          <w:bCs/>
          <w:sz w:val="28"/>
          <w:szCs w:val="28"/>
          <w:u w:val="single"/>
        </w:rPr>
        <w:t>Purpose</w:t>
      </w:r>
      <w:r w:rsidR="000B3B5B">
        <w:rPr>
          <w:rFonts w:ascii="Times New Roman" w:hAnsi="Times New Roman" w:cs="Times New Roman"/>
          <w:b/>
          <w:bCs/>
          <w:sz w:val="28"/>
          <w:szCs w:val="28"/>
          <w:u w:val="single"/>
        </w:rPr>
        <w:t>:</w:t>
      </w:r>
      <w:r w:rsidRPr="001A134E">
        <w:rPr>
          <w:rFonts w:ascii="Times New Roman" w:hAnsi="Times New Roman" w:cs="Times New Roman"/>
          <w:b/>
          <w:bCs/>
          <w:sz w:val="28"/>
          <w:szCs w:val="28"/>
          <w:u w:val="single"/>
        </w:rPr>
        <w:t xml:space="preserve"> </w:t>
      </w:r>
      <w:r w:rsidRPr="005E0324">
        <w:rPr>
          <w:rFonts w:ascii="Times New Roman" w:hAnsi="Times New Roman" w:cs="Times New Roman"/>
        </w:rPr>
        <w:br/>
      </w:r>
      <w:r w:rsidRPr="005E0324">
        <w:rPr>
          <w:rFonts w:ascii="Times New Roman" w:hAnsi="Times New Roman" w:cs="Times New Roman"/>
        </w:rPr>
        <w:br/>
      </w:r>
      <w:r w:rsidRPr="005E0324">
        <w:rPr>
          <w:rFonts w:ascii="Times New Roman" w:hAnsi="Times New Roman" w:cs="Times New Roman"/>
        </w:rPr>
        <w:t xml:space="preserve">This assessment is intended to act as a useful framework for the development and review of a proposed </w:t>
      </w:r>
      <w:r w:rsidRPr="005E0324">
        <w:rPr>
          <w:rFonts w:ascii="Times New Roman" w:hAnsi="Times New Roman" w:cs="Times New Roman"/>
        </w:rPr>
        <w:t>administrative rule change</w:t>
      </w:r>
      <w:r w:rsidRPr="005E0324">
        <w:rPr>
          <w:rFonts w:ascii="Times New Roman" w:hAnsi="Times New Roman" w:cs="Times New Roman"/>
        </w:rPr>
        <w:t xml:space="preserve"> and its potential impacts, both direct and indirect. </w:t>
      </w:r>
      <w:r w:rsidR="00D419BF" w:rsidRPr="005E0324">
        <w:rPr>
          <w:rFonts w:ascii="Times New Roman" w:hAnsi="Times New Roman" w:cs="Times New Roman"/>
        </w:rPr>
        <w:t>It is intended to inform</w:t>
      </w:r>
      <w:r w:rsidRPr="005E0324">
        <w:rPr>
          <w:rFonts w:ascii="Times New Roman" w:hAnsi="Times New Roman" w:cs="Times New Roman"/>
        </w:rPr>
        <w:t xml:space="preserve"> decision makers prior to a final decision on </w:t>
      </w:r>
      <w:r w:rsidR="00D419BF" w:rsidRPr="005E0324">
        <w:rPr>
          <w:rFonts w:ascii="Times New Roman" w:hAnsi="Times New Roman" w:cs="Times New Roman"/>
        </w:rPr>
        <w:t>administrative</w:t>
      </w:r>
      <w:r w:rsidRPr="005E0324">
        <w:rPr>
          <w:rFonts w:ascii="Times New Roman" w:hAnsi="Times New Roman" w:cs="Times New Roman"/>
        </w:rPr>
        <w:t xml:space="preserve"> rule</w:t>
      </w:r>
      <w:r w:rsidR="00D419BF" w:rsidRPr="005E0324">
        <w:rPr>
          <w:rFonts w:ascii="Times New Roman" w:hAnsi="Times New Roman" w:cs="Times New Roman"/>
        </w:rPr>
        <w:t xml:space="preserve"> or policy changes.</w:t>
      </w:r>
    </w:p>
    <w:p w14:paraId="1ADCF088" w14:textId="77777777" w:rsidR="00D419BF" w:rsidRPr="005E0324" w:rsidRDefault="00D419BF" w:rsidP="005E255C">
      <w:pPr>
        <w:pStyle w:val="Default"/>
        <w:rPr>
          <w:rFonts w:ascii="Times New Roman" w:hAnsi="Times New Roman" w:cs="Times New Roman"/>
        </w:rPr>
      </w:pPr>
    </w:p>
    <w:p w14:paraId="0D6F8283" w14:textId="0708E266" w:rsidR="005E255C" w:rsidRPr="005E0324" w:rsidRDefault="005E255C" w:rsidP="005E255C">
      <w:pPr>
        <w:pStyle w:val="Default"/>
        <w:rPr>
          <w:rFonts w:ascii="Times New Roman" w:hAnsi="Times New Roman" w:cs="Times New Roman"/>
        </w:rPr>
      </w:pPr>
      <w:r w:rsidRPr="005E0324">
        <w:rPr>
          <w:rFonts w:ascii="Times New Roman" w:hAnsi="Times New Roman" w:cs="Times New Roman"/>
        </w:rPr>
        <w:t xml:space="preserve">The order of the questions is intentional and is meant to mimic an ends-to-means thinking process which should bring to light the assumptions and logic behind the </w:t>
      </w:r>
      <w:r w:rsidRPr="005E0324">
        <w:rPr>
          <w:rFonts w:ascii="Times New Roman" w:hAnsi="Times New Roman" w:cs="Times New Roman"/>
        </w:rPr>
        <w:t xml:space="preserve">rule change </w:t>
      </w:r>
      <w:r w:rsidRPr="005E0324">
        <w:rPr>
          <w:rFonts w:ascii="Times New Roman" w:hAnsi="Times New Roman" w:cs="Times New Roman"/>
        </w:rPr>
        <w:t xml:space="preserve">proposal, as well as the ways in which progress towards desired ends will be monitored over time. </w:t>
      </w:r>
    </w:p>
    <w:p w14:paraId="1F9A34DC" w14:textId="77777777" w:rsidR="005E255C" w:rsidRPr="005E0324" w:rsidRDefault="005E255C" w:rsidP="005E255C">
      <w:pPr>
        <w:pStyle w:val="Default"/>
        <w:rPr>
          <w:rFonts w:ascii="Times New Roman" w:hAnsi="Times New Roman" w:cs="Times New Roman"/>
        </w:rPr>
      </w:pPr>
    </w:p>
    <w:p w14:paraId="386098A6" w14:textId="77777777" w:rsidR="005E255C" w:rsidRPr="005E0324" w:rsidRDefault="005E255C" w:rsidP="005E255C">
      <w:pPr>
        <w:pStyle w:val="Default"/>
        <w:rPr>
          <w:rFonts w:ascii="Times New Roman" w:hAnsi="Times New Roman" w:cs="Times New Roman"/>
        </w:rPr>
      </w:pPr>
      <w:r w:rsidRPr="005E0324">
        <w:rPr>
          <w:rFonts w:ascii="Times New Roman" w:hAnsi="Times New Roman" w:cs="Times New Roman"/>
        </w:rPr>
        <w:t xml:space="preserve">Many of the questions focus on equity. Historically, policy has been made based on the needs and preferences of people in dominant groups, which has created disparate impacts for groups who are marginalized. Further, some well-meaning policies are intended to be neutral but still result in disparate negative impacts for specific groups. </w:t>
      </w:r>
    </w:p>
    <w:p w14:paraId="0A75A984" w14:textId="77777777" w:rsidR="005E255C" w:rsidRPr="005E0324" w:rsidRDefault="005E255C" w:rsidP="005E255C">
      <w:pPr>
        <w:pStyle w:val="Default"/>
        <w:rPr>
          <w:rFonts w:ascii="Times New Roman" w:hAnsi="Times New Roman" w:cs="Times New Roman"/>
        </w:rPr>
      </w:pPr>
    </w:p>
    <w:p w14:paraId="768E8862" w14:textId="5805E49D" w:rsidR="005E255C" w:rsidRPr="005E0324" w:rsidRDefault="005E255C" w:rsidP="005E255C">
      <w:pPr>
        <w:pStyle w:val="Default"/>
        <w:rPr>
          <w:rFonts w:ascii="Times New Roman" w:hAnsi="Times New Roman" w:cs="Times New Roman"/>
        </w:rPr>
      </w:pPr>
      <w:r w:rsidRPr="005E0324">
        <w:rPr>
          <w:rFonts w:ascii="Times New Roman" w:hAnsi="Times New Roman" w:cs="Times New Roman"/>
        </w:rPr>
        <w:t xml:space="preserve">Vermont recognizes that in failing to protect our most vulnerable community members from the impact of our </w:t>
      </w:r>
      <w:r w:rsidR="00D419BF" w:rsidRPr="005E0324">
        <w:rPr>
          <w:rFonts w:ascii="Times New Roman" w:hAnsi="Times New Roman" w:cs="Times New Roman"/>
        </w:rPr>
        <w:t xml:space="preserve">administrative </w:t>
      </w:r>
      <w:r w:rsidRPr="005E0324">
        <w:rPr>
          <w:rFonts w:ascii="Times New Roman" w:hAnsi="Times New Roman" w:cs="Times New Roman"/>
        </w:rPr>
        <w:t xml:space="preserve">policies, we are only hurting ourselves. One crucial defense against disparate impacts of </w:t>
      </w:r>
      <w:r w:rsidR="00D419BF" w:rsidRPr="005E0324">
        <w:rPr>
          <w:rFonts w:ascii="Times New Roman" w:hAnsi="Times New Roman" w:cs="Times New Roman"/>
        </w:rPr>
        <w:t>administrative rule changes</w:t>
      </w:r>
      <w:r w:rsidRPr="005E0324">
        <w:rPr>
          <w:rFonts w:ascii="Times New Roman" w:hAnsi="Times New Roman" w:cs="Times New Roman"/>
        </w:rPr>
        <w:t xml:space="preserve"> is to conduct an impact assessment </w:t>
      </w:r>
      <w:r w:rsidR="00D419BF" w:rsidRPr="005E0324">
        <w:rPr>
          <w:rFonts w:ascii="Times New Roman" w:hAnsi="Times New Roman" w:cs="Times New Roman"/>
        </w:rPr>
        <w:t>during the ICAR filing process.</w:t>
      </w:r>
    </w:p>
    <w:p w14:paraId="58CFC838" w14:textId="77777777" w:rsidR="005E255C" w:rsidRPr="005E0324" w:rsidRDefault="005E255C" w:rsidP="005E255C">
      <w:pPr>
        <w:pStyle w:val="Default"/>
        <w:rPr>
          <w:rFonts w:ascii="Times New Roman" w:hAnsi="Times New Roman" w:cs="Times New Roman"/>
        </w:rPr>
      </w:pPr>
    </w:p>
    <w:p w14:paraId="3E7C2A0C" w14:textId="3640F4A5" w:rsidR="005E255C" w:rsidRPr="005E0324" w:rsidRDefault="005E255C" w:rsidP="005E255C">
      <w:pPr>
        <w:pStyle w:val="Default"/>
        <w:rPr>
          <w:rFonts w:ascii="Times New Roman" w:hAnsi="Times New Roman" w:cs="Times New Roman"/>
        </w:rPr>
      </w:pPr>
      <w:r w:rsidRPr="005E0324">
        <w:rPr>
          <w:rFonts w:ascii="Times New Roman" w:hAnsi="Times New Roman" w:cs="Times New Roman"/>
        </w:rPr>
        <w:t xml:space="preserve">This tool is intended to serve as a systematic examination of </w:t>
      </w:r>
    </w:p>
    <w:p w14:paraId="3C65F66F" w14:textId="2FBA5E69" w:rsidR="005E255C" w:rsidRPr="005E0324" w:rsidRDefault="005E255C" w:rsidP="005E255C">
      <w:pPr>
        <w:pStyle w:val="Default"/>
        <w:numPr>
          <w:ilvl w:val="0"/>
          <w:numId w:val="1"/>
        </w:numPr>
        <w:spacing w:after="42"/>
        <w:rPr>
          <w:rFonts w:ascii="Times New Roman" w:hAnsi="Times New Roman" w:cs="Times New Roman"/>
        </w:rPr>
      </w:pPr>
      <w:r w:rsidRPr="005E0324">
        <w:rPr>
          <w:rFonts w:ascii="Times New Roman" w:hAnsi="Times New Roman" w:cs="Times New Roman"/>
        </w:rPr>
        <w:t xml:space="preserve">The theory of change, and the assumptions therein, embedded within the </w:t>
      </w:r>
      <w:r w:rsidR="00D419BF" w:rsidRPr="005E0324">
        <w:rPr>
          <w:rFonts w:ascii="Times New Roman" w:hAnsi="Times New Roman" w:cs="Times New Roman"/>
        </w:rPr>
        <w:t xml:space="preserve">administrative rule </w:t>
      </w:r>
      <w:proofErr w:type="gramStart"/>
      <w:r w:rsidR="00D419BF" w:rsidRPr="005E0324">
        <w:rPr>
          <w:rFonts w:ascii="Times New Roman" w:hAnsi="Times New Roman" w:cs="Times New Roman"/>
        </w:rPr>
        <w:t>change</w:t>
      </w:r>
      <w:r w:rsidRPr="005E0324">
        <w:rPr>
          <w:rFonts w:ascii="Times New Roman" w:hAnsi="Times New Roman" w:cs="Times New Roman"/>
        </w:rPr>
        <w:t>;</w:t>
      </w:r>
      <w:proofErr w:type="gramEnd"/>
    </w:p>
    <w:p w14:paraId="2EABE5A1" w14:textId="3E4F655E" w:rsidR="005E255C" w:rsidRPr="005E0324" w:rsidRDefault="005E255C" w:rsidP="005E255C">
      <w:pPr>
        <w:pStyle w:val="Default"/>
        <w:numPr>
          <w:ilvl w:val="0"/>
          <w:numId w:val="1"/>
        </w:numPr>
        <w:spacing w:after="42"/>
        <w:rPr>
          <w:rFonts w:ascii="Times New Roman" w:hAnsi="Times New Roman" w:cs="Times New Roman"/>
        </w:rPr>
      </w:pPr>
      <w:r w:rsidRPr="005E0324">
        <w:rPr>
          <w:rFonts w:ascii="Times New Roman" w:hAnsi="Times New Roman" w:cs="Times New Roman"/>
        </w:rPr>
        <w:t xml:space="preserve">How different marginalized groups will be affected by a proposed </w:t>
      </w:r>
      <w:r w:rsidR="00D419BF" w:rsidRPr="005E0324">
        <w:rPr>
          <w:rFonts w:ascii="Times New Roman" w:hAnsi="Times New Roman" w:cs="Times New Roman"/>
        </w:rPr>
        <w:t>rule change</w:t>
      </w:r>
      <w:r w:rsidRPr="005E0324">
        <w:rPr>
          <w:rFonts w:ascii="Times New Roman" w:hAnsi="Times New Roman" w:cs="Times New Roman"/>
        </w:rPr>
        <w:t>; and</w:t>
      </w:r>
    </w:p>
    <w:p w14:paraId="13951B25" w14:textId="573A88A5" w:rsidR="005E255C" w:rsidRPr="005E0324" w:rsidRDefault="005E255C" w:rsidP="005E255C">
      <w:pPr>
        <w:pStyle w:val="Default"/>
        <w:numPr>
          <w:ilvl w:val="0"/>
          <w:numId w:val="1"/>
        </w:numPr>
        <w:rPr>
          <w:rFonts w:ascii="Times New Roman" w:hAnsi="Times New Roman" w:cs="Times New Roman"/>
        </w:rPr>
      </w:pPr>
      <w:r w:rsidRPr="005E0324">
        <w:rPr>
          <w:rFonts w:ascii="Times New Roman" w:hAnsi="Times New Roman" w:cs="Times New Roman"/>
        </w:rPr>
        <w:t>The degree to which we can measure, track, and align our proposal</w:t>
      </w:r>
      <w:r w:rsidR="00D419BF" w:rsidRPr="005E0324">
        <w:rPr>
          <w:rFonts w:ascii="Times New Roman" w:hAnsi="Times New Roman" w:cs="Times New Roman"/>
        </w:rPr>
        <w:t>s</w:t>
      </w:r>
      <w:r w:rsidRPr="005E0324">
        <w:rPr>
          <w:rFonts w:ascii="Times New Roman" w:hAnsi="Times New Roman" w:cs="Times New Roman"/>
        </w:rPr>
        <w:t xml:space="preserve"> with overarching goals.</w:t>
      </w:r>
    </w:p>
    <w:p w14:paraId="5A3F231F" w14:textId="77777777" w:rsidR="005E255C" w:rsidRPr="005E0324" w:rsidRDefault="005E255C" w:rsidP="005E255C">
      <w:pPr>
        <w:pStyle w:val="Default"/>
        <w:rPr>
          <w:rFonts w:ascii="Times New Roman" w:hAnsi="Times New Roman" w:cs="Times New Roman"/>
        </w:rPr>
      </w:pPr>
    </w:p>
    <w:p w14:paraId="43333D72" w14:textId="77777777" w:rsidR="005E255C" w:rsidRPr="005E0324" w:rsidRDefault="005E255C" w:rsidP="005E255C">
      <w:pPr>
        <w:pStyle w:val="Default"/>
        <w:rPr>
          <w:rFonts w:ascii="Times New Roman" w:hAnsi="Times New Roman" w:cs="Times New Roman"/>
        </w:rPr>
      </w:pPr>
      <w:r w:rsidRPr="005E0324">
        <w:rPr>
          <w:rFonts w:ascii="Times New Roman" w:hAnsi="Times New Roman" w:cs="Times New Roman"/>
        </w:rPr>
        <w:t xml:space="preserve">Use it to </w:t>
      </w:r>
    </w:p>
    <w:p w14:paraId="1FC90872" w14:textId="7851C702" w:rsidR="005E255C" w:rsidRPr="005E0324" w:rsidRDefault="005E255C" w:rsidP="005E255C">
      <w:pPr>
        <w:pStyle w:val="Default"/>
        <w:numPr>
          <w:ilvl w:val="0"/>
          <w:numId w:val="2"/>
        </w:numPr>
        <w:rPr>
          <w:rFonts w:ascii="Times New Roman" w:hAnsi="Times New Roman" w:cs="Times New Roman"/>
        </w:rPr>
      </w:pPr>
      <w:r w:rsidRPr="005E0324">
        <w:rPr>
          <w:rFonts w:ascii="Times New Roman" w:hAnsi="Times New Roman" w:cs="Times New Roman"/>
        </w:rPr>
        <w:t xml:space="preserve">minimize unanticipated adverse consequences in proposed </w:t>
      </w:r>
      <w:r w:rsidR="00D419BF" w:rsidRPr="005E0324">
        <w:rPr>
          <w:rFonts w:ascii="Times New Roman" w:hAnsi="Times New Roman" w:cs="Times New Roman"/>
        </w:rPr>
        <w:t>administrative rule changes</w:t>
      </w:r>
      <w:r w:rsidRPr="005E0324">
        <w:rPr>
          <w:rFonts w:ascii="Times New Roman" w:hAnsi="Times New Roman" w:cs="Times New Roman"/>
        </w:rPr>
        <w:t>.</w:t>
      </w:r>
    </w:p>
    <w:p w14:paraId="7E55C292" w14:textId="77777777" w:rsidR="005E255C" w:rsidRPr="005E0324" w:rsidRDefault="005E255C" w:rsidP="005E255C">
      <w:pPr>
        <w:pStyle w:val="Default"/>
        <w:rPr>
          <w:rFonts w:ascii="Times New Roman" w:hAnsi="Times New Roman" w:cs="Times New Roman"/>
        </w:rPr>
      </w:pPr>
    </w:p>
    <w:p w14:paraId="1FBD9A2A" w14:textId="2629C845" w:rsidR="005E0324" w:rsidRDefault="005E255C" w:rsidP="005E0324">
      <w:pPr>
        <w:pStyle w:val="Default"/>
        <w:numPr>
          <w:ilvl w:val="0"/>
          <w:numId w:val="2"/>
        </w:numPr>
        <w:rPr>
          <w:rFonts w:ascii="Times New Roman" w:hAnsi="Times New Roman" w:cs="Times New Roman"/>
        </w:rPr>
      </w:pPr>
      <w:r w:rsidRPr="005E0324">
        <w:rPr>
          <w:rFonts w:ascii="Times New Roman" w:hAnsi="Times New Roman" w:cs="Times New Roman"/>
        </w:rPr>
        <w:t>maximize investments and staffing by anticipating needs, benefits, and harms</w:t>
      </w:r>
      <w:r w:rsidR="001A134E">
        <w:rPr>
          <w:rFonts w:ascii="Times New Roman" w:hAnsi="Times New Roman" w:cs="Times New Roman"/>
        </w:rPr>
        <w:t>.</w:t>
      </w:r>
    </w:p>
    <w:p w14:paraId="63DB2639" w14:textId="77777777" w:rsidR="0041281E" w:rsidRPr="0041281E" w:rsidRDefault="0041281E" w:rsidP="0041281E">
      <w:pPr>
        <w:pStyle w:val="Default"/>
        <w:rPr>
          <w:rFonts w:ascii="Times New Roman" w:hAnsi="Times New Roman" w:cs="Times New Roman"/>
        </w:rPr>
      </w:pPr>
    </w:p>
    <w:p w14:paraId="6E717F3F" w14:textId="31F6A4FA" w:rsidR="005E0324" w:rsidRPr="001A134E" w:rsidRDefault="005E0324" w:rsidP="005E0324">
      <w:pPr>
        <w:rPr>
          <w:rFonts w:ascii="Times New Roman" w:hAnsi="Times New Roman" w:cs="Times New Roman"/>
          <w:b/>
          <w:bCs/>
          <w:sz w:val="24"/>
          <w:szCs w:val="24"/>
          <w:u w:val="single"/>
        </w:rPr>
      </w:pPr>
      <w:r w:rsidRPr="001A134E">
        <w:rPr>
          <w:rFonts w:ascii="Times New Roman" w:hAnsi="Times New Roman" w:cs="Times New Roman"/>
          <w:b/>
          <w:bCs/>
          <w:sz w:val="28"/>
          <w:szCs w:val="28"/>
          <w:u w:val="single"/>
        </w:rPr>
        <w:t>Glossary</w:t>
      </w:r>
      <w:r w:rsidR="000B3B5B">
        <w:rPr>
          <w:rFonts w:ascii="Times New Roman" w:hAnsi="Times New Roman" w:cs="Times New Roman"/>
          <w:b/>
          <w:bCs/>
          <w:sz w:val="28"/>
          <w:szCs w:val="28"/>
          <w:u w:val="single"/>
        </w:rPr>
        <w:t>:</w:t>
      </w:r>
      <w:r w:rsidRPr="001A134E">
        <w:rPr>
          <w:rFonts w:ascii="Times New Roman" w:hAnsi="Times New Roman" w:cs="Times New Roman"/>
          <w:b/>
          <w:bCs/>
          <w:sz w:val="24"/>
          <w:szCs w:val="24"/>
          <w:u w:val="single"/>
        </w:rPr>
        <w:t xml:space="preserve"> </w:t>
      </w:r>
    </w:p>
    <w:p w14:paraId="0761C4C3" w14:textId="77777777"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 xml:space="preserve">Disadvantaged Business Enterprise (DBE): As defined by the U.S. Department of Transportation, DBEs are “for-profit small business concerns where socially and economically disadvantaged individuals own at least a 51% interest </w:t>
      </w:r>
      <w:proofErr w:type="gramStart"/>
      <w:r w:rsidRPr="005E0324">
        <w:rPr>
          <w:rFonts w:ascii="Times New Roman" w:hAnsi="Times New Roman" w:cs="Times New Roman"/>
          <w:sz w:val="24"/>
          <w:szCs w:val="24"/>
        </w:rPr>
        <w:t>and also</w:t>
      </w:r>
      <w:proofErr w:type="gramEnd"/>
      <w:r w:rsidRPr="005E0324">
        <w:rPr>
          <w:rFonts w:ascii="Times New Roman" w:hAnsi="Times New Roman" w:cs="Times New Roman"/>
          <w:sz w:val="24"/>
          <w:szCs w:val="24"/>
        </w:rPr>
        <w:t xml:space="preserve"> control management and daily business operations. African Americans, Hispanics, Native Americans, Asian-Pacific and Subcontinent Asian Americans, and women are presumed to be socially and economically disadvantaged. Other individuals can also qualify as socially and economically disadvantaged[...]”</w:t>
      </w:r>
    </w:p>
    <w:p w14:paraId="6859AF04" w14:textId="655021D2"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lastRenderedPageBreak/>
        <w:t xml:space="preserve">Disparate Impact / Disparity: An imbalance or inequality between the treatment of different groups. These imbalances may manifest as differences in economic outcomes, income, housing options, societal treatment, safety, justice outcomes, health, educational opportunity, or other dimensions. </w:t>
      </w:r>
    </w:p>
    <w:p w14:paraId="2910DEB7" w14:textId="77777777"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 xml:space="preserve">Equity: The condition that would be achieved when a person’s race or other demographic group membership is no longer predictive of that person’s life outcome. </w:t>
      </w:r>
    </w:p>
    <w:p w14:paraId="4357A499" w14:textId="36914AD3"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Marginalized population/group: Communities or groups that have historically experienced systemic barriers to access, resources, and infrastructure investments. It may include communities of color, women,</w:t>
      </w:r>
      <w:r w:rsidR="00DA7307">
        <w:rPr>
          <w:rFonts w:ascii="Times New Roman" w:hAnsi="Times New Roman" w:cs="Times New Roman"/>
          <w:sz w:val="24"/>
          <w:szCs w:val="24"/>
        </w:rPr>
        <w:t xml:space="preserve"> people with a minority</w:t>
      </w:r>
      <w:r w:rsidRPr="005E0324">
        <w:rPr>
          <w:rFonts w:ascii="Times New Roman" w:hAnsi="Times New Roman" w:cs="Times New Roman"/>
          <w:sz w:val="24"/>
          <w:szCs w:val="24"/>
        </w:rPr>
        <w:t xml:space="preserve"> sexual orientation, transgender individuals</w:t>
      </w:r>
      <w:r w:rsidR="00DA7307">
        <w:rPr>
          <w:rFonts w:ascii="Times New Roman" w:hAnsi="Times New Roman" w:cs="Times New Roman"/>
          <w:sz w:val="24"/>
          <w:szCs w:val="24"/>
        </w:rPr>
        <w:t>, including non-binary or gender-nonconforming people</w:t>
      </w:r>
      <w:r w:rsidRPr="005E0324">
        <w:rPr>
          <w:rFonts w:ascii="Times New Roman" w:hAnsi="Times New Roman" w:cs="Times New Roman"/>
          <w:sz w:val="24"/>
          <w:szCs w:val="24"/>
        </w:rPr>
        <w:t xml:space="preserve"> who identify </w:t>
      </w:r>
      <w:r w:rsidR="003B2A7E">
        <w:rPr>
          <w:rFonts w:ascii="Times New Roman" w:hAnsi="Times New Roman" w:cs="Times New Roman"/>
          <w:sz w:val="24"/>
          <w:szCs w:val="24"/>
        </w:rPr>
        <w:t>within</w:t>
      </w:r>
      <w:r w:rsidR="00DA7307">
        <w:rPr>
          <w:rFonts w:ascii="Times New Roman" w:hAnsi="Times New Roman" w:cs="Times New Roman"/>
          <w:sz w:val="24"/>
          <w:szCs w:val="24"/>
        </w:rPr>
        <w:t xml:space="preserve"> or outside of</w:t>
      </w:r>
      <w:r w:rsidRPr="005E0324">
        <w:rPr>
          <w:rFonts w:ascii="Times New Roman" w:hAnsi="Times New Roman" w:cs="Times New Roman"/>
          <w:sz w:val="24"/>
          <w:szCs w:val="24"/>
        </w:rPr>
        <w:t xml:space="preserve"> the gender spectrum, immigrants and refugees, or people with disabilities. It may also include others who have received limited access to benefits, services, investments, and resources from public/private institutions, including the State of Vermont. </w:t>
      </w:r>
    </w:p>
    <w:p w14:paraId="338A9270" w14:textId="2941DE7D"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 xml:space="preserve">Minority- or Women-Owned Business Enterprise (M/WBE): Businesses that are at least 51% owned and substantially managed by people of color and/or women. </w:t>
      </w:r>
    </w:p>
    <w:p w14:paraId="0CA1BE93" w14:textId="77777777"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 xml:space="preserve">Performance Measure: A measure of how well a program, agency or service system is working. Performances measures answer one of these three questions: </w:t>
      </w:r>
    </w:p>
    <w:p w14:paraId="357E1FF8" w14:textId="5D145BDF" w:rsidR="005E0324" w:rsidRPr="005E0324" w:rsidRDefault="005E0324" w:rsidP="005E0324">
      <w:pPr>
        <w:pStyle w:val="ListParagraph"/>
        <w:numPr>
          <w:ilvl w:val="0"/>
          <w:numId w:val="4"/>
        </w:numPr>
        <w:rPr>
          <w:rFonts w:ascii="Times New Roman" w:hAnsi="Times New Roman" w:cs="Times New Roman"/>
          <w:sz w:val="24"/>
          <w:szCs w:val="24"/>
        </w:rPr>
      </w:pPr>
      <w:r w:rsidRPr="005E0324">
        <w:rPr>
          <w:rFonts w:ascii="Times New Roman" w:hAnsi="Times New Roman" w:cs="Times New Roman"/>
          <w:sz w:val="24"/>
          <w:szCs w:val="24"/>
        </w:rPr>
        <w:t>How much are we doing?</w:t>
      </w:r>
    </w:p>
    <w:p w14:paraId="7115599E" w14:textId="60C19D51" w:rsidR="005E0324" w:rsidRPr="005E0324" w:rsidRDefault="005E0324" w:rsidP="005E0324">
      <w:pPr>
        <w:pStyle w:val="ListParagraph"/>
        <w:numPr>
          <w:ilvl w:val="0"/>
          <w:numId w:val="4"/>
        </w:numPr>
        <w:rPr>
          <w:rFonts w:ascii="Times New Roman" w:hAnsi="Times New Roman" w:cs="Times New Roman"/>
          <w:sz w:val="24"/>
          <w:szCs w:val="24"/>
        </w:rPr>
      </w:pPr>
      <w:r w:rsidRPr="005E0324">
        <w:rPr>
          <w:rFonts w:ascii="Times New Roman" w:hAnsi="Times New Roman" w:cs="Times New Roman"/>
          <w:sz w:val="24"/>
          <w:szCs w:val="24"/>
        </w:rPr>
        <w:t>How well are we doing it?</w:t>
      </w:r>
    </w:p>
    <w:p w14:paraId="7EBD1E03" w14:textId="0F9ACEA7" w:rsidR="005E0324" w:rsidRPr="005E0324" w:rsidRDefault="005E0324" w:rsidP="005E0324">
      <w:pPr>
        <w:pStyle w:val="ListParagraph"/>
        <w:numPr>
          <w:ilvl w:val="0"/>
          <w:numId w:val="4"/>
        </w:numPr>
        <w:rPr>
          <w:rFonts w:ascii="Times New Roman" w:hAnsi="Times New Roman" w:cs="Times New Roman"/>
          <w:sz w:val="24"/>
          <w:szCs w:val="24"/>
        </w:rPr>
      </w:pPr>
      <w:r w:rsidRPr="005E0324">
        <w:rPr>
          <w:rFonts w:ascii="Times New Roman" w:hAnsi="Times New Roman" w:cs="Times New Roman"/>
          <w:sz w:val="24"/>
          <w:szCs w:val="24"/>
        </w:rPr>
        <w:t>Is anyone better off?</w:t>
      </w:r>
    </w:p>
    <w:p w14:paraId="5211B9D9" w14:textId="3418C659" w:rsidR="005E0324" w:rsidRPr="005E0324" w:rsidRDefault="005E0324" w:rsidP="005E0324">
      <w:pPr>
        <w:rPr>
          <w:rFonts w:ascii="Times New Roman" w:hAnsi="Times New Roman" w:cs="Times New Roman"/>
          <w:sz w:val="24"/>
          <w:szCs w:val="24"/>
        </w:rPr>
      </w:pPr>
      <w:r w:rsidRPr="005E0324">
        <w:rPr>
          <w:rFonts w:ascii="Times New Roman" w:hAnsi="Times New Roman" w:cs="Times New Roman"/>
          <w:sz w:val="24"/>
          <w:szCs w:val="24"/>
        </w:rPr>
        <w:t>Performance Measure Target - The quantification of a desired result associated with a particular performance measure.</w:t>
      </w:r>
    </w:p>
    <w:p w14:paraId="12BF8011" w14:textId="77777777" w:rsidR="0041281E" w:rsidRDefault="00E32AF0" w:rsidP="00D419BF">
      <w:pPr>
        <w:pStyle w:val="Default"/>
        <w:rPr>
          <w:rFonts w:ascii="Times New Roman" w:hAnsi="Times New Roman" w:cs="Times New Roman"/>
          <w:b/>
          <w:bCs/>
          <w:sz w:val="28"/>
          <w:szCs w:val="28"/>
          <w:u w:val="single"/>
        </w:rPr>
      </w:pPr>
      <w:r w:rsidRPr="0041281E">
        <w:rPr>
          <w:rFonts w:ascii="Times New Roman" w:hAnsi="Times New Roman" w:cs="Times New Roman"/>
          <w:b/>
          <w:bCs/>
          <w:sz w:val="28"/>
          <w:szCs w:val="28"/>
          <w:u w:val="single"/>
        </w:rPr>
        <w:t>Instructions:</w:t>
      </w:r>
    </w:p>
    <w:p w14:paraId="4B418E39" w14:textId="77777777" w:rsidR="0041281E" w:rsidRDefault="0041281E" w:rsidP="00D419BF">
      <w:pPr>
        <w:pStyle w:val="Default"/>
        <w:rPr>
          <w:rFonts w:ascii="Times New Roman" w:hAnsi="Times New Roman" w:cs="Times New Roman"/>
          <w:b/>
          <w:bCs/>
          <w:sz w:val="28"/>
          <w:szCs w:val="28"/>
          <w:u w:val="single"/>
        </w:rPr>
      </w:pPr>
    </w:p>
    <w:p w14:paraId="653BA66A" w14:textId="76F498AD" w:rsidR="00D419BF" w:rsidRPr="005E0324" w:rsidRDefault="00E32AF0" w:rsidP="00D419BF">
      <w:pPr>
        <w:pStyle w:val="Default"/>
        <w:rPr>
          <w:rFonts w:ascii="Times New Roman" w:hAnsi="Times New Roman" w:cs="Times New Roman"/>
        </w:rPr>
      </w:pPr>
      <w:r>
        <w:rPr>
          <w:rFonts w:ascii="Times New Roman" w:hAnsi="Times New Roman" w:cs="Times New Roman"/>
        </w:rPr>
        <w:t xml:space="preserve">If no impacts are anticipated, please specify “No impact anticipated” in the field. </w:t>
      </w:r>
      <w:r w:rsidR="00EB2556">
        <w:rPr>
          <w:rFonts w:ascii="Times New Roman" w:hAnsi="Times New Roman" w:cs="Times New Roman"/>
        </w:rPr>
        <w:t xml:space="preserve">If a question is not applicable to the circumstances of the proposed rule change, please specify “Not applicable” in the field. </w:t>
      </w:r>
      <w:r w:rsidR="00D419BF" w:rsidRPr="005E0324">
        <w:rPr>
          <w:rFonts w:ascii="Times New Roman" w:hAnsi="Times New Roman" w:cs="Times New Roman"/>
        </w:rPr>
        <w:t xml:space="preserve">For questions regarding this portion of the ICAR filings, please contact the </w:t>
      </w:r>
      <w:hyperlink r:id="rId7" w:history="1">
        <w:r w:rsidR="00AD6480">
          <w:rPr>
            <w:rStyle w:val="Hyperlink"/>
            <w:rFonts w:ascii="Times New Roman" w:hAnsi="Times New Roman" w:cs="Times New Roman"/>
          </w:rPr>
          <w:t>Chief Performance Office</w:t>
        </w:r>
      </w:hyperlink>
      <w:r w:rsidR="00D419BF" w:rsidRPr="005E0324">
        <w:rPr>
          <w:rFonts w:ascii="Times New Roman" w:hAnsi="Times New Roman" w:cs="Times New Roman"/>
        </w:rPr>
        <w:t xml:space="preserve"> or the </w:t>
      </w:r>
      <w:hyperlink r:id="rId8" w:history="1">
        <w:r w:rsidR="002F7334">
          <w:rPr>
            <w:rStyle w:val="Hyperlink"/>
            <w:rFonts w:ascii="Times New Roman" w:hAnsi="Times New Roman" w:cs="Times New Roman"/>
          </w:rPr>
          <w:t>Office of Racial Equity</w:t>
        </w:r>
      </w:hyperlink>
      <w:r w:rsidR="00D419BF" w:rsidRPr="005E0324">
        <w:rPr>
          <w:rFonts w:ascii="Times New Roman" w:hAnsi="Times New Roman" w:cs="Times New Roman"/>
        </w:rPr>
        <w:t>. You must answer all the following questions for the ICAR filing.</w:t>
      </w:r>
      <w:r w:rsidR="000F2723" w:rsidRPr="005E0324">
        <w:rPr>
          <w:rFonts w:ascii="Times New Roman" w:hAnsi="Times New Roman" w:cs="Times New Roman"/>
        </w:rPr>
        <w:t xml:space="preserve"> Please make sure to answer all parts of each question.</w:t>
      </w:r>
    </w:p>
    <w:p w14:paraId="009688FF" w14:textId="7B20734B" w:rsidR="00D419BF" w:rsidRDefault="007366EB" w:rsidP="00D419BF">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6F4104A" wp14:editId="4AE77006">
                <wp:simplePos x="0" y="0"/>
                <wp:positionH relativeFrom="column">
                  <wp:posOffset>-1</wp:posOffset>
                </wp:positionH>
                <wp:positionV relativeFrom="paragraph">
                  <wp:posOffset>80645</wp:posOffset>
                </wp:positionV>
                <wp:extent cx="5857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19050" cap="rnd"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95EA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35pt" to="461.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" strokecolor="black [3200]" strokeweight="1.5pt">
                <v:stroke dashstyle="dash" endcap="round"/>
              </v:line>
            </w:pict>
          </mc:Fallback>
        </mc:AlternateContent>
      </w:r>
    </w:p>
    <w:p w14:paraId="5EC5AA34" w14:textId="012E6F90" w:rsidR="00A33886" w:rsidRDefault="00A33886" w:rsidP="00D419BF">
      <w:pPr>
        <w:pStyle w:val="Default"/>
        <w:rPr>
          <w:rFonts w:ascii="Times New Roman" w:hAnsi="Times New Roman" w:cs="Times New Roman"/>
        </w:rPr>
      </w:pPr>
      <w:r>
        <w:rPr>
          <w:rFonts w:ascii="Times New Roman" w:hAnsi="Times New Roman" w:cs="Times New Roman"/>
        </w:rPr>
        <w:t>1. TITLE OF THE RULE FILING:</w:t>
      </w:r>
    </w:p>
    <w:p w14:paraId="2BF17B6B" w14:textId="2BC16B4D" w:rsidR="00A33886" w:rsidRDefault="008D7BCC" w:rsidP="008D7BCC">
      <w:pPr>
        <w:pStyle w:val="Default"/>
        <w:tabs>
          <w:tab w:val="left" w:pos="6585"/>
        </w:tabs>
        <w:rPr>
          <w:rFonts w:ascii="Times New Roman" w:hAnsi="Times New Roman" w:cs="Times New Roman"/>
        </w:rPr>
      </w:pPr>
      <w:r>
        <w:rPr>
          <w:rFonts w:ascii="Times New Roman" w:hAnsi="Times New Roman" w:cs="Times New Roman"/>
        </w:rPr>
        <w:tab/>
      </w:r>
    </w:p>
    <w:p w14:paraId="13ED04EC" w14:textId="05370CC4" w:rsidR="00A33886" w:rsidRDefault="00A33886" w:rsidP="00D419BF">
      <w:pPr>
        <w:pStyle w:val="Default"/>
        <w:rPr>
          <w:rFonts w:ascii="Times New Roman" w:hAnsi="Times New Roman" w:cs="Times New Roman"/>
        </w:rPr>
      </w:pPr>
      <w:r>
        <w:rPr>
          <w:rFonts w:ascii="Times New Roman" w:hAnsi="Times New Roman" w:cs="Times New Roman"/>
        </w:rPr>
        <w:t>2. ADOPTING AGENCY:</w:t>
      </w:r>
    </w:p>
    <w:p w14:paraId="207A0C50" w14:textId="77777777" w:rsidR="00A33886" w:rsidRPr="005E0324" w:rsidRDefault="00A33886" w:rsidP="00D419BF">
      <w:pPr>
        <w:pStyle w:val="Default"/>
        <w:rPr>
          <w:rFonts w:ascii="Times New Roman" w:hAnsi="Times New Roman" w:cs="Times New Roman"/>
        </w:rPr>
      </w:pPr>
    </w:p>
    <w:p w14:paraId="3265313C" w14:textId="22AF5BB3" w:rsidR="000F2723" w:rsidRPr="00A6782E" w:rsidRDefault="000F2723" w:rsidP="000F2723">
      <w:pPr>
        <w:pStyle w:val="Default"/>
        <w:rPr>
          <w:rFonts w:ascii="Times New Roman" w:hAnsi="Times New Roman" w:cs="Times New Roman"/>
          <w:b/>
          <w:bCs/>
          <w:sz w:val="28"/>
          <w:szCs w:val="28"/>
        </w:rPr>
      </w:pPr>
      <w:r w:rsidRPr="00A6782E">
        <w:rPr>
          <w:rFonts w:ascii="Times New Roman" w:hAnsi="Times New Roman" w:cs="Times New Roman"/>
          <w:b/>
          <w:bCs/>
          <w:sz w:val="28"/>
          <w:szCs w:val="28"/>
        </w:rPr>
        <w:t>Strategic Goals</w:t>
      </w:r>
    </w:p>
    <w:p w14:paraId="3C5D9B46" w14:textId="77777777" w:rsidR="000F2723" w:rsidRPr="005E0324" w:rsidRDefault="000F2723" w:rsidP="000F2723">
      <w:pPr>
        <w:pStyle w:val="Default"/>
        <w:rPr>
          <w:rFonts w:ascii="Times New Roman" w:hAnsi="Times New Roman" w:cs="Times New Roman"/>
        </w:rPr>
      </w:pPr>
    </w:p>
    <w:p w14:paraId="6F1E8E01" w14:textId="268301C5" w:rsidR="000F2723" w:rsidRPr="005E0324" w:rsidRDefault="003A1D4F" w:rsidP="000F2723">
      <w:pPr>
        <w:pStyle w:val="Default"/>
        <w:rPr>
          <w:rFonts w:ascii="Times New Roman" w:hAnsi="Times New Roman" w:cs="Times New Roman"/>
        </w:rPr>
      </w:pPr>
      <w:r>
        <w:rPr>
          <w:rFonts w:ascii="Times New Roman" w:hAnsi="Times New Roman" w:cs="Times New Roman"/>
        </w:rPr>
        <w:t>3</w:t>
      </w:r>
      <w:r w:rsidR="00E32AF0" w:rsidRPr="005E0324">
        <w:rPr>
          <w:rFonts w:ascii="Times New Roman" w:hAnsi="Times New Roman" w:cs="Times New Roman"/>
        </w:rPr>
        <w:t xml:space="preserve">. WHAT POPULATION-LEVEL OUTCOMES FROM THE </w:t>
      </w:r>
      <w:hyperlink r:id="rId9" w:history="1">
        <w:r w:rsidR="00E90A0F" w:rsidRPr="00D62158">
          <w:rPr>
            <w:rStyle w:val="Hyperlink"/>
            <w:rFonts w:ascii="Times New Roman" w:hAnsi="Times New Roman" w:cs="Times New Roman"/>
          </w:rPr>
          <w:t>ANNUAL OUTCOMES REPORT</w:t>
        </w:r>
      </w:hyperlink>
      <w:r w:rsidR="00E32AF0" w:rsidRPr="005E0324">
        <w:rPr>
          <w:rFonts w:ascii="Times New Roman" w:hAnsi="Times New Roman" w:cs="Times New Roman"/>
        </w:rPr>
        <w:t xml:space="preserve"> AND/OR BREAKTHROUGH INDICATORS FROM THE </w:t>
      </w:r>
      <w:hyperlink r:id="rId10" w:history="1">
        <w:r w:rsidR="00D62158">
          <w:rPr>
            <w:rStyle w:val="Hyperlink"/>
            <w:rFonts w:ascii="Times New Roman" w:hAnsi="Times New Roman" w:cs="Times New Roman"/>
          </w:rPr>
          <w:t>STATE STRATEGIC PLAN</w:t>
        </w:r>
      </w:hyperlink>
      <w:r w:rsidR="00D62158">
        <w:rPr>
          <w:rFonts w:ascii="Times New Roman" w:hAnsi="Times New Roman" w:cs="Times New Roman"/>
        </w:rPr>
        <w:t xml:space="preserve"> </w:t>
      </w:r>
      <w:r w:rsidR="00E32AF0" w:rsidRPr="005E0324">
        <w:rPr>
          <w:rFonts w:ascii="Times New Roman" w:hAnsi="Times New Roman" w:cs="Times New Roman"/>
        </w:rPr>
        <w:t xml:space="preserve">DOES THIS </w:t>
      </w:r>
      <w:r w:rsidR="00D62158">
        <w:rPr>
          <w:rFonts w:ascii="Times New Roman" w:hAnsi="Times New Roman" w:cs="Times New Roman"/>
        </w:rPr>
        <w:t>RULE CHANGE</w:t>
      </w:r>
      <w:r w:rsidR="00E32AF0" w:rsidRPr="005E0324">
        <w:rPr>
          <w:rFonts w:ascii="Times New Roman" w:hAnsi="Times New Roman" w:cs="Times New Roman"/>
        </w:rPr>
        <w:t xml:space="preserve"> CONTRIBUTE TO?</w:t>
      </w:r>
    </w:p>
    <w:p w14:paraId="19023573" w14:textId="3C49D939" w:rsidR="00D419BF" w:rsidRPr="005E0324" w:rsidRDefault="00D419BF" w:rsidP="00D419BF">
      <w:pPr>
        <w:pStyle w:val="Default"/>
        <w:rPr>
          <w:rFonts w:ascii="Times New Roman" w:hAnsi="Times New Roman" w:cs="Times New Roman"/>
        </w:rPr>
      </w:pPr>
    </w:p>
    <w:p w14:paraId="781F2443" w14:textId="44EE910D" w:rsidR="000F2723" w:rsidRPr="00A6782E" w:rsidRDefault="000F2723" w:rsidP="00D419BF">
      <w:pPr>
        <w:pStyle w:val="Default"/>
        <w:rPr>
          <w:rFonts w:ascii="Times New Roman" w:hAnsi="Times New Roman" w:cs="Times New Roman"/>
          <w:b/>
          <w:bCs/>
          <w:sz w:val="28"/>
          <w:szCs w:val="28"/>
        </w:rPr>
      </w:pPr>
      <w:r w:rsidRPr="00A6782E">
        <w:rPr>
          <w:rFonts w:ascii="Times New Roman" w:hAnsi="Times New Roman" w:cs="Times New Roman"/>
          <w:b/>
          <w:bCs/>
          <w:sz w:val="28"/>
          <w:szCs w:val="28"/>
        </w:rPr>
        <w:lastRenderedPageBreak/>
        <w:t>Problem Definition</w:t>
      </w:r>
    </w:p>
    <w:p w14:paraId="683A27D5" w14:textId="77777777" w:rsidR="000F2723" w:rsidRPr="005E0324" w:rsidRDefault="000F2723" w:rsidP="000F2723">
      <w:pPr>
        <w:pStyle w:val="Default"/>
        <w:rPr>
          <w:rFonts w:ascii="Times New Roman" w:hAnsi="Times New Roman" w:cs="Times New Roman"/>
        </w:rPr>
      </w:pPr>
    </w:p>
    <w:p w14:paraId="1A16F3AB" w14:textId="52B93B66" w:rsidR="000F2723" w:rsidRPr="005E0324" w:rsidRDefault="003A1D4F" w:rsidP="000F2723">
      <w:pPr>
        <w:pStyle w:val="Default"/>
        <w:rPr>
          <w:rFonts w:ascii="Times New Roman" w:hAnsi="Times New Roman" w:cs="Times New Roman"/>
        </w:rPr>
      </w:pPr>
      <w:r>
        <w:rPr>
          <w:rFonts w:ascii="Times New Roman" w:hAnsi="Times New Roman" w:cs="Times New Roman"/>
        </w:rPr>
        <w:t>4</w:t>
      </w:r>
      <w:r w:rsidR="00E32AF0" w:rsidRPr="005E0324">
        <w:rPr>
          <w:rFonts w:ascii="Times New Roman" w:hAnsi="Times New Roman" w:cs="Times New Roman"/>
        </w:rPr>
        <w:t xml:space="preserve">. WHAT IS THE SPECIFIC PROBLEM/GAP BEING ADDRESSED BY THIS </w:t>
      </w:r>
      <w:r w:rsidR="00F40276">
        <w:rPr>
          <w:rFonts w:ascii="Times New Roman" w:hAnsi="Times New Roman" w:cs="Times New Roman"/>
        </w:rPr>
        <w:t>RULE CHANGE</w:t>
      </w:r>
      <w:r w:rsidR="00E32AF0" w:rsidRPr="005E0324">
        <w:rPr>
          <w:rFonts w:ascii="Times New Roman" w:hAnsi="Times New Roman" w:cs="Times New Roman"/>
        </w:rPr>
        <w:t>?</w:t>
      </w:r>
      <w:r w:rsidR="00F40276">
        <w:rPr>
          <w:rFonts w:ascii="Times New Roman" w:hAnsi="Times New Roman" w:cs="Times New Roman"/>
        </w:rPr>
        <w:t xml:space="preserve"> (Blank Response Box)</w:t>
      </w:r>
    </w:p>
    <w:p w14:paraId="3E25ED94" w14:textId="77777777" w:rsidR="000F2723" w:rsidRPr="005E0324" w:rsidRDefault="000F2723" w:rsidP="000F2723">
      <w:pPr>
        <w:pStyle w:val="Default"/>
        <w:rPr>
          <w:rFonts w:ascii="Times New Roman" w:hAnsi="Times New Roman" w:cs="Times New Roman"/>
        </w:rPr>
      </w:pPr>
    </w:p>
    <w:p w14:paraId="50182F11" w14:textId="11DBC83A" w:rsidR="000F2723" w:rsidRPr="005E0324" w:rsidRDefault="003A1D4F" w:rsidP="000F2723">
      <w:pPr>
        <w:pStyle w:val="Default"/>
        <w:rPr>
          <w:rFonts w:ascii="Times New Roman" w:hAnsi="Times New Roman" w:cs="Times New Roman"/>
        </w:rPr>
      </w:pPr>
      <w:r>
        <w:rPr>
          <w:rFonts w:ascii="Times New Roman" w:hAnsi="Times New Roman" w:cs="Times New Roman"/>
        </w:rPr>
        <w:t>5</w:t>
      </w:r>
      <w:r w:rsidR="00E32AF0" w:rsidRPr="005E0324">
        <w:rPr>
          <w:rFonts w:ascii="Times New Roman" w:hAnsi="Times New Roman" w:cs="Times New Roman"/>
        </w:rPr>
        <w:t>.</w:t>
      </w:r>
      <w:r w:rsidR="00E32AF0">
        <w:rPr>
          <w:rFonts w:ascii="Times New Roman" w:hAnsi="Times New Roman" w:cs="Times New Roman"/>
        </w:rPr>
        <w:t xml:space="preserve"> </w:t>
      </w:r>
      <w:r w:rsidR="00E32AF0" w:rsidRPr="005E0324">
        <w:rPr>
          <w:rFonts w:ascii="Times New Roman" w:hAnsi="Times New Roman" w:cs="Times New Roman"/>
        </w:rPr>
        <w:t xml:space="preserve">FOR WHOM DOES THIS PROBLEM/GAP EXIST? WHO IS THE TARGET POPULATION OF THE </w:t>
      </w:r>
      <w:r w:rsidR="00F40276">
        <w:rPr>
          <w:rFonts w:ascii="Times New Roman" w:hAnsi="Times New Roman" w:cs="Times New Roman"/>
        </w:rPr>
        <w:t>RULE CHANGE</w:t>
      </w:r>
      <w:r w:rsidR="00E32AF0" w:rsidRPr="005E0324">
        <w:rPr>
          <w:rFonts w:ascii="Times New Roman" w:hAnsi="Times New Roman" w:cs="Times New Roman"/>
        </w:rPr>
        <w:t>? INCLUDE DEMOGRAPHIC INFORMATION SUCH AS RACE, ETHNICITY, SEXUAL ORIENTATION, GENDER IDENTITY OR EXPRESSION, AGE, ABILITY, ETC.</w:t>
      </w:r>
      <w:r w:rsidR="00F40276">
        <w:rPr>
          <w:rFonts w:ascii="Times New Roman" w:hAnsi="Times New Roman" w:cs="Times New Roman"/>
        </w:rPr>
        <w:t xml:space="preserve"> (Blank Response Box)</w:t>
      </w:r>
    </w:p>
    <w:p w14:paraId="092A6B42" w14:textId="77777777" w:rsidR="00E32AF0" w:rsidRDefault="00E32AF0" w:rsidP="000F2723">
      <w:pPr>
        <w:pStyle w:val="Default"/>
        <w:rPr>
          <w:rFonts w:ascii="Times New Roman" w:hAnsi="Times New Roman" w:cs="Times New Roman"/>
        </w:rPr>
      </w:pPr>
    </w:p>
    <w:p w14:paraId="67505543" w14:textId="5538AC7B" w:rsidR="000F2723" w:rsidRPr="005E0324" w:rsidRDefault="003A1D4F" w:rsidP="000F2723">
      <w:pPr>
        <w:pStyle w:val="Default"/>
        <w:rPr>
          <w:rFonts w:ascii="Times New Roman" w:hAnsi="Times New Roman" w:cs="Times New Roman"/>
        </w:rPr>
      </w:pPr>
      <w:r>
        <w:rPr>
          <w:rFonts w:ascii="Times New Roman" w:hAnsi="Times New Roman" w:cs="Times New Roman"/>
        </w:rPr>
        <w:t>6</w:t>
      </w:r>
      <w:r w:rsidR="00E32AF0" w:rsidRPr="005E0324">
        <w:rPr>
          <w:rFonts w:ascii="Times New Roman" w:hAnsi="Times New Roman" w:cs="Times New Roman"/>
        </w:rPr>
        <w:t>.</w:t>
      </w:r>
      <w:r w:rsidR="00E32AF0">
        <w:rPr>
          <w:rFonts w:ascii="Times New Roman" w:hAnsi="Times New Roman" w:cs="Times New Roman"/>
        </w:rPr>
        <w:t xml:space="preserve"> </w:t>
      </w:r>
      <w:r w:rsidR="00E32AF0" w:rsidRPr="005E0324">
        <w:rPr>
          <w:rFonts w:ascii="Times New Roman" w:hAnsi="Times New Roman" w:cs="Times New Roman"/>
        </w:rPr>
        <w:t>HOW WAS THIS GROUP(S) DETERMINED?</w:t>
      </w:r>
      <w:r w:rsidR="00F40276">
        <w:rPr>
          <w:rFonts w:ascii="Times New Roman" w:hAnsi="Times New Roman" w:cs="Times New Roman"/>
        </w:rPr>
        <w:t xml:space="preserve"> (Blank Response Box)</w:t>
      </w:r>
    </w:p>
    <w:p w14:paraId="4460A9BB" w14:textId="77777777" w:rsidR="000F2723" w:rsidRPr="005E0324" w:rsidRDefault="000F2723" w:rsidP="000F2723">
      <w:pPr>
        <w:pStyle w:val="Default"/>
        <w:rPr>
          <w:rFonts w:ascii="Times New Roman" w:hAnsi="Times New Roman" w:cs="Times New Roman"/>
        </w:rPr>
      </w:pPr>
    </w:p>
    <w:p w14:paraId="4B5C3F74" w14:textId="51F4188C" w:rsidR="000F2723" w:rsidRPr="005E0324" w:rsidRDefault="003A1D4F" w:rsidP="000F2723">
      <w:pPr>
        <w:pStyle w:val="Default"/>
        <w:rPr>
          <w:rFonts w:ascii="Times New Roman" w:hAnsi="Times New Roman" w:cs="Times New Roman"/>
        </w:rPr>
      </w:pPr>
      <w:r>
        <w:rPr>
          <w:rFonts w:ascii="Times New Roman" w:hAnsi="Times New Roman" w:cs="Times New Roman"/>
        </w:rPr>
        <w:t>7</w:t>
      </w:r>
      <w:r w:rsidR="000F2723" w:rsidRPr="005E0324">
        <w:rPr>
          <w:rFonts w:ascii="Times New Roman" w:hAnsi="Times New Roman" w:cs="Times New Roman"/>
        </w:rPr>
        <w:t>.</w:t>
      </w:r>
      <w:r w:rsidR="006567E5">
        <w:rPr>
          <w:rFonts w:ascii="Times New Roman" w:hAnsi="Times New Roman" w:cs="Times New Roman"/>
        </w:rPr>
        <w:t xml:space="preserve"> </w:t>
      </w:r>
      <w:r w:rsidR="00E32AF0" w:rsidRPr="005E0324">
        <w:rPr>
          <w:rFonts w:ascii="Times New Roman" w:hAnsi="Times New Roman" w:cs="Times New Roman"/>
        </w:rPr>
        <w:t xml:space="preserve">WHAT GEOGRAPHIC AREAS OF THE STATE WILL BE MOST IMPACTED BY THE </w:t>
      </w:r>
      <w:r w:rsidR="00F40276">
        <w:rPr>
          <w:rFonts w:ascii="Times New Roman" w:hAnsi="Times New Roman" w:cs="Times New Roman"/>
        </w:rPr>
        <w:t>RULE CHANGE</w:t>
      </w:r>
      <w:r w:rsidR="00E32AF0" w:rsidRPr="005E0324">
        <w:rPr>
          <w:rFonts w:ascii="Times New Roman" w:hAnsi="Times New Roman" w:cs="Times New Roman"/>
        </w:rPr>
        <w:t>?</w:t>
      </w:r>
      <w:r w:rsidR="00F40276">
        <w:rPr>
          <w:rFonts w:ascii="Times New Roman" w:hAnsi="Times New Roman" w:cs="Times New Roman"/>
        </w:rPr>
        <w:t xml:space="preserve"> (Blank Response Box)</w:t>
      </w:r>
    </w:p>
    <w:p w14:paraId="16E8CB2C" w14:textId="5AF6F00F" w:rsidR="000F2723" w:rsidRPr="005E0324" w:rsidRDefault="000F2723" w:rsidP="00D419BF">
      <w:pPr>
        <w:pStyle w:val="Default"/>
        <w:rPr>
          <w:rFonts w:ascii="Times New Roman" w:hAnsi="Times New Roman" w:cs="Times New Roman"/>
        </w:rPr>
      </w:pPr>
    </w:p>
    <w:p w14:paraId="2D79F6F6" w14:textId="7B38A3A0" w:rsidR="000F2723" w:rsidRPr="00A6782E" w:rsidRDefault="000F2723" w:rsidP="00D419BF">
      <w:pPr>
        <w:pStyle w:val="Default"/>
        <w:rPr>
          <w:rFonts w:ascii="Times New Roman" w:hAnsi="Times New Roman" w:cs="Times New Roman"/>
          <w:b/>
          <w:bCs/>
          <w:sz w:val="28"/>
          <w:szCs w:val="28"/>
        </w:rPr>
      </w:pPr>
      <w:r w:rsidRPr="00A6782E">
        <w:rPr>
          <w:rFonts w:ascii="Times New Roman" w:hAnsi="Times New Roman" w:cs="Times New Roman"/>
          <w:b/>
          <w:bCs/>
          <w:sz w:val="28"/>
          <w:szCs w:val="28"/>
        </w:rPr>
        <w:t xml:space="preserve">Proposal </w:t>
      </w:r>
    </w:p>
    <w:p w14:paraId="0E5935C1" w14:textId="77777777" w:rsidR="000F2723" w:rsidRPr="005E0324" w:rsidRDefault="000F2723" w:rsidP="000F2723">
      <w:pPr>
        <w:pStyle w:val="Default"/>
        <w:rPr>
          <w:rFonts w:ascii="Times New Roman" w:hAnsi="Times New Roman" w:cs="Times New Roman"/>
        </w:rPr>
      </w:pPr>
    </w:p>
    <w:p w14:paraId="0F6FEEFB" w14:textId="1721C2AE" w:rsidR="000F2723" w:rsidRPr="005E0324" w:rsidRDefault="003A1D4F" w:rsidP="000F2723">
      <w:pPr>
        <w:pStyle w:val="Default"/>
        <w:rPr>
          <w:rFonts w:ascii="Times New Roman" w:hAnsi="Times New Roman" w:cs="Times New Roman"/>
        </w:rPr>
      </w:pPr>
      <w:r>
        <w:rPr>
          <w:rFonts w:ascii="Times New Roman" w:hAnsi="Times New Roman" w:cs="Times New Roman"/>
        </w:rPr>
        <w:t>8</w:t>
      </w:r>
      <w:r w:rsidR="000F2723" w:rsidRPr="005E0324">
        <w:rPr>
          <w:rFonts w:ascii="Times New Roman" w:hAnsi="Times New Roman" w:cs="Times New Roman"/>
        </w:rPr>
        <w:t xml:space="preserve">. </w:t>
      </w:r>
      <w:r w:rsidR="00E32AF0" w:rsidRPr="005E0324">
        <w:rPr>
          <w:rFonts w:ascii="Times New Roman" w:hAnsi="Times New Roman" w:cs="Times New Roman"/>
        </w:rPr>
        <w:t>WHAT DOES SUCCESS LOO</w:t>
      </w:r>
      <w:r w:rsidR="00EB2556">
        <w:rPr>
          <w:rFonts w:ascii="Times New Roman" w:hAnsi="Times New Roman" w:cs="Times New Roman"/>
        </w:rPr>
        <w:t>K</w:t>
      </w:r>
      <w:r w:rsidR="00E32AF0" w:rsidRPr="005E0324">
        <w:rPr>
          <w:rFonts w:ascii="Times New Roman" w:hAnsi="Times New Roman" w:cs="Times New Roman"/>
        </w:rPr>
        <w:t xml:space="preserve"> LIKE</w:t>
      </w:r>
      <w:r w:rsidR="00EB2556">
        <w:rPr>
          <w:rFonts w:ascii="Times New Roman" w:hAnsi="Times New Roman" w:cs="Times New Roman"/>
        </w:rPr>
        <w:t xml:space="preserve"> IF THE RULE CHANGE IS IMPLEMENTED AS PROPOSED</w:t>
      </w:r>
      <w:r w:rsidR="00E32AF0" w:rsidRPr="005E0324">
        <w:rPr>
          <w:rFonts w:ascii="Times New Roman" w:hAnsi="Times New Roman" w:cs="Times New Roman"/>
        </w:rPr>
        <w:t>?</w:t>
      </w:r>
      <w:r w:rsidR="00F40276">
        <w:rPr>
          <w:rFonts w:ascii="Times New Roman" w:hAnsi="Times New Roman" w:cs="Times New Roman"/>
        </w:rPr>
        <w:t xml:space="preserve"> (Blank Response Box)</w:t>
      </w:r>
    </w:p>
    <w:p w14:paraId="22BB04A5" w14:textId="77777777" w:rsidR="000F2723" w:rsidRPr="005E0324" w:rsidRDefault="000F2723" w:rsidP="000F2723">
      <w:pPr>
        <w:pStyle w:val="Default"/>
        <w:rPr>
          <w:rFonts w:ascii="Times New Roman" w:hAnsi="Times New Roman" w:cs="Times New Roman"/>
        </w:rPr>
      </w:pPr>
    </w:p>
    <w:p w14:paraId="7BADEB3B" w14:textId="4C0C5AF1" w:rsidR="000F2723" w:rsidRPr="005E0324" w:rsidRDefault="003A1D4F" w:rsidP="000F2723">
      <w:pPr>
        <w:pStyle w:val="Default"/>
        <w:rPr>
          <w:rFonts w:ascii="Times New Roman" w:hAnsi="Times New Roman" w:cs="Times New Roman"/>
        </w:rPr>
      </w:pPr>
      <w:r>
        <w:rPr>
          <w:rFonts w:ascii="Times New Roman" w:hAnsi="Times New Roman" w:cs="Times New Roman"/>
        </w:rPr>
        <w:t>9</w:t>
      </w:r>
      <w:r w:rsidR="000F2723" w:rsidRPr="005E0324">
        <w:rPr>
          <w:rFonts w:ascii="Times New Roman" w:hAnsi="Times New Roman" w:cs="Times New Roman"/>
        </w:rPr>
        <w:t>.</w:t>
      </w:r>
      <w:r w:rsidR="006567E5">
        <w:rPr>
          <w:rFonts w:ascii="Times New Roman" w:hAnsi="Times New Roman" w:cs="Times New Roman"/>
        </w:rPr>
        <w:t xml:space="preserve"> </w:t>
      </w:r>
      <w:r w:rsidR="00EB2556" w:rsidRPr="005E0324">
        <w:rPr>
          <w:rFonts w:ascii="Times New Roman" w:hAnsi="Times New Roman" w:cs="Times New Roman"/>
        </w:rPr>
        <w:t>WHAT ARE THE POSSIBLE UNINTENDED CONSEQUENCES, BOTH POSITIVE AND NEGATIVE, OF IMPLEMENTING THIS</w:t>
      </w:r>
      <w:r w:rsidR="00EB2556">
        <w:rPr>
          <w:rFonts w:ascii="Times New Roman" w:hAnsi="Times New Roman" w:cs="Times New Roman"/>
        </w:rPr>
        <w:t xml:space="preserve"> RULE</w:t>
      </w:r>
      <w:r w:rsidR="00FF2AB5">
        <w:rPr>
          <w:rFonts w:ascii="Times New Roman" w:hAnsi="Times New Roman" w:cs="Times New Roman"/>
        </w:rPr>
        <w:t xml:space="preserve"> CHANGE</w:t>
      </w:r>
      <w:r w:rsidR="00EB2556" w:rsidRPr="005E0324">
        <w:rPr>
          <w:rFonts w:ascii="Times New Roman" w:hAnsi="Times New Roman" w:cs="Times New Roman"/>
        </w:rPr>
        <w:t>?</w:t>
      </w:r>
      <w:r w:rsidR="00F40276">
        <w:rPr>
          <w:rFonts w:ascii="Times New Roman" w:hAnsi="Times New Roman" w:cs="Times New Roman"/>
        </w:rPr>
        <w:t xml:space="preserve"> (Blank Response Box)</w:t>
      </w:r>
    </w:p>
    <w:p w14:paraId="22DA3007" w14:textId="414A246C" w:rsidR="000F2723" w:rsidRPr="005E0324" w:rsidRDefault="000F2723" w:rsidP="00D419BF">
      <w:pPr>
        <w:pStyle w:val="Default"/>
        <w:rPr>
          <w:rFonts w:ascii="Times New Roman" w:hAnsi="Times New Roman" w:cs="Times New Roman"/>
        </w:rPr>
      </w:pPr>
    </w:p>
    <w:p w14:paraId="54641AD3" w14:textId="69F787C2" w:rsidR="000F2723" w:rsidRPr="00A6782E" w:rsidRDefault="000F2723" w:rsidP="00D419BF">
      <w:pPr>
        <w:pStyle w:val="Default"/>
        <w:rPr>
          <w:rFonts w:ascii="Times New Roman" w:hAnsi="Times New Roman" w:cs="Times New Roman"/>
          <w:b/>
          <w:bCs/>
          <w:sz w:val="28"/>
          <w:szCs w:val="28"/>
        </w:rPr>
      </w:pPr>
      <w:r w:rsidRPr="00A6782E">
        <w:rPr>
          <w:rFonts w:ascii="Times New Roman" w:hAnsi="Times New Roman" w:cs="Times New Roman"/>
          <w:b/>
          <w:bCs/>
          <w:sz w:val="28"/>
          <w:szCs w:val="28"/>
        </w:rPr>
        <w:t>Stakeholders &amp; Impacts</w:t>
      </w:r>
    </w:p>
    <w:p w14:paraId="048BBC6B" w14:textId="77777777" w:rsidR="000F2723" w:rsidRPr="005E0324" w:rsidRDefault="000F2723" w:rsidP="000F2723">
      <w:pPr>
        <w:pStyle w:val="Default"/>
        <w:rPr>
          <w:rFonts w:ascii="Times New Roman" w:hAnsi="Times New Roman" w:cs="Times New Roman"/>
        </w:rPr>
      </w:pPr>
    </w:p>
    <w:p w14:paraId="7FC7F875" w14:textId="01E239A8" w:rsidR="000F2723" w:rsidRPr="005E0324" w:rsidRDefault="003A1D4F" w:rsidP="000F2723">
      <w:pPr>
        <w:pStyle w:val="Default"/>
        <w:rPr>
          <w:rFonts w:ascii="Times New Roman" w:hAnsi="Times New Roman" w:cs="Times New Roman"/>
        </w:rPr>
      </w:pPr>
      <w:r>
        <w:rPr>
          <w:rFonts w:ascii="Times New Roman" w:hAnsi="Times New Roman" w:cs="Times New Roman"/>
        </w:rPr>
        <w:t>10</w:t>
      </w:r>
      <w:r w:rsidR="000F2723" w:rsidRPr="005E0324">
        <w:rPr>
          <w:rFonts w:ascii="Times New Roman" w:hAnsi="Times New Roman" w:cs="Times New Roman"/>
        </w:rPr>
        <w:t>.</w:t>
      </w:r>
      <w:r w:rsidR="00E32AF0">
        <w:rPr>
          <w:rFonts w:ascii="Times New Roman" w:hAnsi="Times New Roman" w:cs="Times New Roman"/>
        </w:rPr>
        <w:t xml:space="preserve"> </w:t>
      </w:r>
      <w:r w:rsidR="00EB2556" w:rsidRPr="005E0324">
        <w:rPr>
          <w:rFonts w:ascii="Times New Roman" w:hAnsi="Times New Roman" w:cs="Times New Roman"/>
        </w:rPr>
        <w:t xml:space="preserve">WHICH OTHER AGENCIES (SOV OR NON-SOV) MAY HAVE AN INTEREST IN THIS </w:t>
      </w:r>
      <w:r w:rsidR="00EB2556">
        <w:rPr>
          <w:rFonts w:ascii="Times New Roman" w:hAnsi="Times New Roman" w:cs="Times New Roman"/>
        </w:rPr>
        <w:t xml:space="preserve">RULE </w:t>
      </w:r>
      <w:r w:rsidR="0041281E">
        <w:rPr>
          <w:rFonts w:ascii="Times New Roman" w:hAnsi="Times New Roman" w:cs="Times New Roman"/>
        </w:rPr>
        <w:t xml:space="preserve">CHANGE </w:t>
      </w:r>
      <w:r w:rsidR="0041281E" w:rsidRPr="005E0324">
        <w:rPr>
          <w:rFonts w:ascii="Times New Roman" w:hAnsi="Times New Roman" w:cs="Times New Roman"/>
        </w:rPr>
        <w:t>OR</w:t>
      </w:r>
      <w:r w:rsidR="00EB2556" w:rsidRPr="005E0324">
        <w:rPr>
          <w:rFonts w:ascii="Times New Roman" w:hAnsi="Times New Roman" w:cs="Times New Roman"/>
        </w:rPr>
        <w:t xml:space="preserve"> ITS OUTCOMES? WHAT IS LIKELY TO BE THEIR PERSPECTIVE ON IT?</w:t>
      </w:r>
      <w:r w:rsidR="0041281E">
        <w:rPr>
          <w:rFonts w:ascii="Times New Roman" w:hAnsi="Times New Roman" w:cs="Times New Roman"/>
        </w:rPr>
        <w:t xml:space="preserve"> </w:t>
      </w:r>
      <w:commentRangeStart w:id="0"/>
      <w:r w:rsidR="0041281E">
        <w:rPr>
          <w:rFonts w:ascii="Times New Roman" w:hAnsi="Times New Roman" w:cs="Times New Roman"/>
        </w:rPr>
        <w:t>(Blank Response Box)</w:t>
      </w:r>
      <w:commentRangeEnd w:id="0"/>
      <w:r w:rsidR="00726C9C">
        <w:rPr>
          <w:rStyle w:val="CommentReference"/>
          <w:rFonts w:asciiTheme="minorHAnsi" w:hAnsiTheme="minorHAnsi" w:cstheme="minorBidi"/>
          <w:color w:val="auto"/>
        </w:rPr>
        <w:commentReference w:id="0"/>
      </w:r>
    </w:p>
    <w:p w14:paraId="10404426" w14:textId="77777777" w:rsidR="000F2723" w:rsidRPr="005E0324" w:rsidRDefault="000F2723" w:rsidP="000F2723">
      <w:pPr>
        <w:pStyle w:val="Default"/>
        <w:rPr>
          <w:rFonts w:ascii="Times New Roman" w:hAnsi="Times New Roman" w:cs="Times New Roman"/>
        </w:rPr>
      </w:pPr>
    </w:p>
    <w:p w14:paraId="5820191B" w14:textId="64B8FCAE" w:rsidR="000F2723" w:rsidRPr="00E32AF0" w:rsidRDefault="003A1D4F" w:rsidP="00D419BF">
      <w:pPr>
        <w:pStyle w:val="Default"/>
        <w:rPr>
          <w:rFonts w:ascii="Times New Roman" w:hAnsi="Times New Roman" w:cs="Times New Roman"/>
        </w:rPr>
      </w:pPr>
      <w:r>
        <w:rPr>
          <w:rFonts w:ascii="Times New Roman" w:hAnsi="Times New Roman" w:cs="Times New Roman"/>
        </w:rPr>
        <w:t>11</w:t>
      </w:r>
      <w:r w:rsidR="000F2723" w:rsidRPr="005E0324">
        <w:rPr>
          <w:rFonts w:ascii="Times New Roman" w:hAnsi="Times New Roman" w:cs="Times New Roman"/>
        </w:rPr>
        <w:t>.</w:t>
      </w:r>
      <w:r w:rsidR="00E32AF0">
        <w:rPr>
          <w:rFonts w:ascii="Times New Roman" w:hAnsi="Times New Roman" w:cs="Times New Roman"/>
        </w:rPr>
        <w:t xml:space="preserve"> </w:t>
      </w:r>
      <w:r w:rsidR="00EB2556" w:rsidRPr="005E0324">
        <w:rPr>
          <w:rFonts w:ascii="Times New Roman" w:hAnsi="Times New Roman" w:cs="Times New Roman"/>
        </w:rPr>
        <w:t xml:space="preserve">WHAT OUTSIDE STAKEHOLDERS WILL LIKELY HAVE A POSITION ON THIS </w:t>
      </w:r>
      <w:r w:rsidR="00EB2556">
        <w:rPr>
          <w:rFonts w:ascii="Times New Roman" w:hAnsi="Times New Roman" w:cs="Times New Roman"/>
        </w:rPr>
        <w:t>RULE CHANGE</w:t>
      </w:r>
      <w:r w:rsidR="00EB2556" w:rsidRPr="005E0324">
        <w:rPr>
          <w:rFonts w:ascii="Times New Roman" w:hAnsi="Times New Roman" w:cs="Times New Roman"/>
        </w:rPr>
        <w:t>? WHAT IS LIKELY THEIR PERSPECTIVE ON IT? EXAMPLES OF POSSIBLE STAKEHOLDERS INCLUDE MUNICIPALITIES, ORGANIZATIONS, BUSINESS, AND REGULATED ENTITIES.</w:t>
      </w:r>
      <w:r w:rsidR="0041281E">
        <w:rPr>
          <w:rFonts w:ascii="Times New Roman" w:hAnsi="Times New Roman" w:cs="Times New Roman"/>
        </w:rPr>
        <w:t xml:space="preserve"> (Blank Response Box)</w:t>
      </w:r>
    </w:p>
    <w:p w14:paraId="2D6B7BBE" w14:textId="77777777" w:rsidR="000F2723" w:rsidRPr="005E0324" w:rsidRDefault="000F2723" w:rsidP="000F2723">
      <w:pPr>
        <w:pStyle w:val="Default"/>
        <w:rPr>
          <w:rFonts w:ascii="Times New Roman" w:hAnsi="Times New Roman" w:cs="Times New Roman"/>
        </w:rPr>
      </w:pPr>
    </w:p>
    <w:p w14:paraId="0F7702D7" w14:textId="6D5FECD1" w:rsidR="000F2723" w:rsidRPr="005E0324" w:rsidRDefault="00E32AF0" w:rsidP="000F2723">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2</w:t>
      </w:r>
      <w:r w:rsidR="000F2723" w:rsidRPr="005E0324">
        <w:rPr>
          <w:rFonts w:ascii="Times New Roman" w:hAnsi="Times New Roman" w:cs="Times New Roman"/>
        </w:rPr>
        <w:t>.</w:t>
      </w:r>
      <w:r>
        <w:rPr>
          <w:rFonts w:ascii="Times New Roman" w:hAnsi="Times New Roman" w:cs="Times New Roman"/>
        </w:rPr>
        <w:t xml:space="preserve"> </w:t>
      </w:r>
      <w:r w:rsidR="00EB2556" w:rsidRPr="005E0324">
        <w:rPr>
          <w:rFonts w:ascii="Times New Roman" w:hAnsi="Times New Roman" w:cs="Times New Roman"/>
        </w:rPr>
        <w:t xml:space="preserve">DOES THE </w:t>
      </w:r>
      <w:r w:rsidR="00EB2556">
        <w:rPr>
          <w:rFonts w:ascii="Times New Roman" w:hAnsi="Times New Roman" w:cs="Times New Roman"/>
        </w:rPr>
        <w:t xml:space="preserve">RULE CHANGE </w:t>
      </w:r>
      <w:r w:rsidR="00EB2556" w:rsidRPr="005E0324">
        <w:rPr>
          <w:rFonts w:ascii="Times New Roman" w:hAnsi="Times New Roman" w:cs="Times New Roman"/>
        </w:rPr>
        <w:t>ENHANCE SERVICES AND/OR SEEK TO REDUCE DISPARITIES TO UNDERREPRESENTED OR UNDERSERVED COMMUNITIES? IF SO, HOW?</w:t>
      </w:r>
      <w:r w:rsidR="00A6782E">
        <w:rPr>
          <w:rFonts w:ascii="Times New Roman" w:hAnsi="Times New Roman" w:cs="Times New Roman"/>
        </w:rPr>
        <w:t xml:space="preserve"> (Yes/No) (Blank Response Box)</w:t>
      </w:r>
    </w:p>
    <w:p w14:paraId="459CA07D" w14:textId="77777777" w:rsidR="000F2723" w:rsidRPr="005E0324" w:rsidRDefault="000F2723" w:rsidP="000F2723">
      <w:pPr>
        <w:pStyle w:val="Default"/>
        <w:rPr>
          <w:rFonts w:ascii="Times New Roman" w:hAnsi="Times New Roman" w:cs="Times New Roman"/>
        </w:rPr>
      </w:pPr>
    </w:p>
    <w:p w14:paraId="24C5B507" w14:textId="7FE95D7B" w:rsidR="000F2723" w:rsidRPr="005E0324" w:rsidRDefault="003D5000" w:rsidP="000F2723">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3</w:t>
      </w:r>
      <w:r w:rsidRPr="005E0324">
        <w:rPr>
          <w:rFonts w:ascii="Times New Roman" w:hAnsi="Times New Roman" w:cs="Times New Roman"/>
        </w:rPr>
        <w:t>.</w:t>
      </w:r>
      <w:r>
        <w:rPr>
          <w:rFonts w:ascii="Times New Roman" w:hAnsi="Times New Roman" w:cs="Times New Roman"/>
        </w:rPr>
        <w:t xml:space="preserve"> </w:t>
      </w:r>
      <w:r w:rsidRPr="005E0324">
        <w:rPr>
          <w:rFonts w:ascii="Times New Roman" w:hAnsi="Times New Roman" w:cs="Times New Roman"/>
        </w:rPr>
        <w:t xml:space="preserve">COULD A DISPARATE RACIAL IMPACT OR OTHER UNINTENDED CONSEQUENCE RESULT FROM THE </w:t>
      </w:r>
      <w:r>
        <w:rPr>
          <w:rFonts w:ascii="Times New Roman" w:hAnsi="Times New Roman" w:cs="Times New Roman"/>
        </w:rPr>
        <w:t>RULE CHANGE</w:t>
      </w:r>
      <w:r w:rsidRPr="005E0324">
        <w:rPr>
          <w:rFonts w:ascii="Times New Roman" w:hAnsi="Times New Roman" w:cs="Times New Roman"/>
        </w:rPr>
        <w:t xml:space="preserve">? DO YOU HAVE SUFFICIENT DATA TO UNDERSTAND WHETHER THE </w:t>
      </w:r>
      <w:r>
        <w:rPr>
          <w:rFonts w:ascii="Times New Roman" w:hAnsi="Times New Roman" w:cs="Times New Roman"/>
        </w:rPr>
        <w:t>RULE CHANGE</w:t>
      </w:r>
      <w:r w:rsidRPr="005E0324">
        <w:rPr>
          <w:rFonts w:ascii="Times New Roman" w:hAnsi="Times New Roman" w:cs="Times New Roman"/>
        </w:rPr>
        <w:t xml:space="preserve"> WOULD ADDRESS OR CREATE ANY RACIAL DISPARITIES? IF NOT, WHAT DATA WOULD BE NEEDED?</w:t>
      </w:r>
      <w:r w:rsidR="00273B54">
        <w:rPr>
          <w:rFonts w:ascii="Times New Roman" w:hAnsi="Times New Roman" w:cs="Times New Roman"/>
        </w:rPr>
        <w:t xml:space="preserve"> (</w:t>
      </w:r>
      <w:r w:rsidR="00A6782E">
        <w:rPr>
          <w:rFonts w:ascii="Times New Roman" w:hAnsi="Times New Roman" w:cs="Times New Roman"/>
        </w:rPr>
        <w:t>Yes/No/Maybe) (Blank Response Box)</w:t>
      </w:r>
    </w:p>
    <w:p w14:paraId="35E5D808" w14:textId="77777777" w:rsidR="000F2723" w:rsidRPr="005E0324" w:rsidRDefault="000F2723" w:rsidP="000F2723">
      <w:pPr>
        <w:pStyle w:val="Default"/>
        <w:rPr>
          <w:rFonts w:ascii="Times New Roman" w:hAnsi="Times New Roman" w:cs="Times New Roman"/>
        </w:rPr>
      </w:pPr>
    </w:p>
    <w:p w14:paraId="4D9D73E3" w14:textId="3C96FCC7" w:rsidR="000F2723" w:rsidRPr="005E0324" w:rsidRDefault="003D5000" w:rsidP="000F2723">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4</w:t>
      </w:r>
      <w:r w:rsidRPr="005E0324">
        <w:rPr>
          <w:rFonts w:ascii="Times New Roman" w:hAnsi="Times New Roman" w:cs="Times New Roman"/>
        </w:rPr>
        <w:t>.</w:t>
      </w:r>
      <w:r>
        <w:rPr>
          <w:rFonts w:ascii="Times New Roman" w:hAnsi="Times New Roman" w:cs="Times New Roman"/>
        </w:rPr>
        <w:t xml:space="preserve"> </w:t>
      </w:r>
      <w:r w:rsidRPr="005E0324">
        <w:rPr>
          <w:rFonts w:ascii="Times New Roman" w:hAnsi="Times New Roman" w:cs="Times New Roman"/>
        </w:rPr>
        <w:t xml:space="preserve">COULD A DISPARATE IMPACT FOR ANY OTHER MARGINALIZED GROUP RESULT FROM THE </w:t>
      </w:r>
      <w:r>
        <w:rPr>
          <w:rFonts w:ascii="Times New Roman" w:hAnsi="Times New Roman" w:cs="Times New Roman"/>
        </w:rPr>
        <w:t>RULE CHANGE</w:t>
      </w:r>
      <w:r w:rsidRPr="005E0324">
        <w:rPr>
          <w:rFonts w:ascii="Times New Roman" w:hAnsi="Times New Roman" w:cs="Times New Roman"/>
        </w:rPr>
        <w:t xml:space="preserve"> (INCLUDING BUT NOT LIMITED TO GROUPS </w:t>
      </w:r>
      <w:r w:rsidRPr="005E0324">
        <w:rPr>
          <w:rFonts w:ascii="Times New Roman" w:hAnsi="Times New Roman" w:cs="Times New Roman"/>
        </w:rPr>
        <w:lastRenderedPageBreak/>
        <w:t>IDENTIFIED BY NATIONAL ORIGIN, RELIGION, SEXUAL ORIENTATION, GENDER IDENTITY OR EXPRESSION, AGE, ABILITY, ETC.)?</w:t>
      </w:r>
      <w:r w:rsidR="00273B54">
        <w:rPr>
          <w:rFonts w:ascii="Times New Roman" w:hAnsi="Times New Roman" w:cs="Times New Roman"/>
        </w:rPr>
        <w:t xml:space="preserve"> </w:t>
      </w:r>
      <w:commentRangeStart w:id="1"/>
      <w:r w:rsidR="00273B54">
        <w:rPr>
          <w:rFonts w:ascii="Times New Roman" w:hAnsi="Times New Roman" w:cs="Times New Roman"/>
        </w:rPr>
        <w:t>(</w:t>
      </w:r>
      <w:r w:rsidR="00A6782E">
        <w:rPr>
          <w:rFonts w:ascii="Times New Roman" w:hAnsi="Times New Roman" w:cs="Times New Roman"/>
        </w:rPr>
        <w:t xml:space="preserve">Yes/No/Maybe) </w:t>
      </w:r>
      <w:commentRangeEnd w:id="1"/>
      <w:r w:rsidR="000B3B5B">
        <w:rPr>
          <w:rStyle w:val="CommentReference"/>
          <w:rFonts w:asciiTheme="minorHAnsi" w:hAnsiTheme="minorHAnsi" w:cstheme="minorBidi"/>
          <w:color w:val="auto"/>
        </w:rPr>
        <w:commentReference w:id="1"/>
      </w:r>
      <w:r w:rsidR="00A6782E">
        <w:rPr>
          <w:rFonts w:ascii="Times New Roman" w:hAnsi="Times New Roman" w:cs="Times New Roman"/>
        </w:rPr>
        <w:t>(Blank Response Box</w:t>
      </w:r>
      <w:r w:rsidR="00273B54">
        <w:rPr>
          <w:rFonts w:ascii="Times New Roman" w:hAnsi="Times New Roman" w:cs="Times New Roman"/>
        </w:rPr>
        <w:t>)</w:t>
      </w:r>
    </w:p>
    <w:p w14:paraId="272C018E" w14:textId="77777777" w:rsidR="000F2723" w:rsidRPr="005E0324" w:rsidRDefault="000F2723" w:rsidP="000F2723">
      <w:pPr>
        <w:pStyle w:val="Default"/>
        <w:rPr>
          <w:rFonts w:ascii="Times New Roman" w:hAnsi="Times New Roman" w:cs="Times New Roman"/>
        </w:rPr>
      </w:pPr>
    </w:p>
    <w:p w14:paraId="5E445F8E" w14:textId="5ED494F6" w:rsidR="000F2723" w:rsidRPr="005E0324" w:rsidRDefault="00E32AF0" w:rsidP="000F2723">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5</w:t>
      </w:r>
      <w:r w:rsidR="000F2723" w:rsidRPr="005E0324">
        <w:rPr>
          <w:rFonts w:ascii="Times New Roman" w:hAnsi="Times New Roman" w:cs="Times New Roman"/>
        </w:rPr>
        <w:t>.</w:t>
      </w:r>
      <w:r w:rsidR="00EB2556">
        <w:rPr>
          <w:rFonts w:ascii="Times New Roman" w:hAnsi="Times New Roman" w:cs="Times New Roman"/>
        </w:rPr>
        <w:t xml:space="preserve"> </w:t>
      </w:r>
      <w:r w:rsidR="00EB2556" w:rsidRPr="005E0324">
        <w:rPr>
          <w:rFonts w:ascii="Times New Roman" w:hAnsi="Times New Roman" w:cs="Times New Roman"/>
        </w:rPr>
        <w:t>HOW WILL THE</w:t>
      </w:r>
      <w:r w:rsidR="00EB2556">
        <w:rPr>
          <w:rFonts w:ascii="Times New Roman" w:hAnsi="Times New Roman" w:cs="Times New Roman"/>
        </w:rPr>
        <w:t xml:space="preserve"> RULE CHANGE</w:t>
      </w:r>
      <w:r w:rsidR="00EB2556" w:rsidRPr="005E0324">
        <w:rPr>
          <w:rFonts w:ascii="Times New Roman" w:hAnsi="Times New Roman" w:cs="Times New Roman"/>
        </w:rPr>
        <w:t xml:space="preserve"> INCORPORATE CULTURAL CONCERNS OF SPECIFIC GROUPS (I.E., USE OF TRADITIONAL HEALING PRACTICES, USE OF CULTURALLY APPROPRIATE DIAGNOSTIC ASSESSMENT TOOLS, ETC.)? </w:t>
      </w:r>
      <w:r w:rsidR="00B821BE">
        <w:rPr>
          <w:rFonts w:ascii="Times New Roman" w:hAnsi="Times New Roman" w:cs="Times New Roman"/>
        </w:rPr>
        <w:t>(</w:t>
      </w:r>
      <w:r w:rsidR="00A6782E">
        <w:rPr>
          <w:rFonts w:ascii="Times New Roman" w:hAnsi="Times New Roman" w:cs="Times New Roman"/>
        </w:rPr>
        <w:t>Blank Response Box</w:t>
      </w:r>
      <w:r w:rsidR="00273B54">
        <w:rPr>
          <w:rFonts w:ascii="Times New Roman" w:hAnsi="Times New Roman" w:cs="Times New Roman"/>
        </w:rPr>
        <w:t>)</w:t>
      </w:r>
    </w:p>
    <w:p w14:paraId="62E6C430" w14:textId="77777777" w:rsidR="000F2723" w:rsidRPr="005E0324" w:rsidRDefault="000F2723" w:rsidP="000F2723">
      <w:pPr>
        <w:pStyle w:val="Default"/>
        <w:rPr>
          <w:rFonts w:ascii="Times New Roman" w:hAnsi="Times New Roman" w:cs="Times New Roman"/>
        </w:rPr>
      </w:pPr>
    </w:p>
    <w:p w14:paraId="15AB4B41" w14:textId="304688BF" w:rsidR="000F2723" w:rsidRPr="005E0324" w:rsidRDefault="00E32AF0" w:rsidP="00D419BF">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6</w:t>
      </w:r>
      <w:r w:rsidR="000F2723" w:rsidRPr="005E0324">
        <w:rPr>
          <w:rFonts w:ascii="Times New Roman" w:hAnsi="Times New Roman" w:cs="Times New Roman"/>
        </w:rPr>
        <w:t>.</w:t>
      </w:r>
      <w:r>
        <w:rPr>
          <w:rFonts w:ascii="Times New Roman" w:hAnsi="Times New Roman" w:cs="Times New Roman"/>
        </w:rPr>
        <w:t xml:space="preserve"> </w:t>
      </w:r>
      <w:r w:rsidR="00EB2556" w:rsidRPr="005E0324">
        <w:rPr>
          <w:rFonts w:ascii="Times New Roman" w:hAnsi="Times New Roman" w:cs="Times New Roman"/>
        </w:rPr>
        <w:t>WILL PUBLIC WRITTEN MATERIALS AND/OR OTHER SOCIAL MARKETING STRATEGIES GENERATED THROUGH THIS</w:t>
      </w:r>
      <w:r w:rsidR="00EB2556">
        <w:rPr>
          <w:rFonts w:ascii="Times New Roman" w:hAnsi="Times New Roman" w:cs="Times New Roman"/>
        </w:rPr>
        <w:t xml:space="preserve"> RULE CHANGE</w:t>
      </w:r>
      <w:r w:rsidR="00EB2556" w:rsidRPr="005E0324">
        <w:rPr>
          <w:rFonts w:ascii="Times New Roman" w:hAnsi="Times New Roman" w:cs="Times New Roman"/>
        </w:rPr>
        <w:t xml:space="preserve"> BE TRANSLATED FOR THE TARGET POPULATION? WHY OR WHY NOT?</w:t>
      </w:r>
      <w:r w:rsidR="00B821BE">
        <w:rPr>
          <w:rFonts w:ascii="Times New Roman" w:hAnsi="Times New Roman" w:cs="Times New Roman"/>
        </w:rPr>
        <w:t xml:space="preserve"> (</w:t>
      </w:r>
      <w:r w:rsidR="00A6782E">
        <w:rPr>
          <w:rFonts w:ascii="Times New Roman" w:hAnsi="Times New Roman" w:cs="Times New Roman"/>
        </w:rPr>
        <w:t>Yes/No) (Blank Response Box</w:t>
      </w:r>
      <w:r w:rsidR="00B821BE">
        <w:rPr>
          <w:rFonts w:ascii="Times New Roman" w:hAnsi="Times New Roman" w:cs="Times New Roman"/>
        </w:rPr>
        <w:t>)</w:t>
      </w:r>
    </w:p>
    <w:p w14:paraId="0804C303" w14:textId="77777777" w:rsidR="005E0324" w:rsidRPr="005E0324" w:rsidRDefault="005E0324" w:rsidP="005E0324">
      <w:pPr>
        <w:pStyle w:val="Default"/>
        <w:rPr>
          <w:rFonts w:ascii="Times New Roman" w:hAnsi="Times New Roman" w:cs="Times New Roman"/>
        </w:rPr>
      </w:pPr>
    </w:p>
    <w:p w14:paraId="39BA0F40" w14:textId="0F394A09" w:rsidR="005E0324" w:rsidRPr="005E0324" w:rsidRDefault="00E32AF0" w:rsidP="005E0324">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7</w:t>
      </w:r>
      <w:r w:rsidR="005E0324" w:rsidRPr="005E0324">
        <w:rPr>
          <w:rFonts w:ascii="Times New Roman" w:hAnsi="Times New Roman" w:cs="Times New Roman"/>
        </w:rPr>
        <w:t xml:space="preserve">. </w:t>
      </w:r>
      <w:r w:rsidR="00EB2556" w:rsidRPr="005E0324">
        <w:rPr>
          <w:rFonts w:ascii="Times New Roman" w:hAnsi="Times New Roman" w:cs="Times New Roman"/>
        </w:rPr>
        <w:t xml:space="preserve">WILL THIS </w:t>
      </w:r>
      <w:r w:rsidR="00EB2556">
        <w:rPr>
          <w:rFonts w:ascii="Times New Roman" w:hAnsi="Times New Roman" w:cs="Times New Roman"/>
        </w:rPr>
        <w:t xml:space="preserve">RULE CHANGE </w:t>
      </w:r>
      <w:r w:rsidR="00EB2556" w:rsidRPr="005E0324">
        <w:rPr>
          <w:rFonts w:ascii="Times New Roman" w:hAnsi="Times New Roman" w:cs="Times New Roman"/>
        </w:rPr>
        <w:t>REQUIRE OR MAKE CHANGES TO ANY TECHNOLOGY, PLATFORM, OR SOFTWARE?</w:t>
      </w:r>
      <w:r w:rsidR="00B821BE">
        <w:rPr>
          <w:rFonts w:ascii="Times New Roman" w:hAnsi="Times New Roman" w:cs="Times New Roman"/>
        </w:rPr>
        <w:t xml:space="preserve"> (</w:t>
      </w:r>
      <w:r w:rsidR="00A6782E">
        <w:rPr>
          <w:rFonts w:ascii="Times New Roman" w:hAnsi="Times New Roman" w:cs="Times New Roman"/>
        </w:rPr>
        <w:t>Yes/No) (Blank Response Box</w:t>
      </w:r>
      <w:r w:rsidR="00B821BE">
        <w:rPr>
          <w:rFonts w:ascii="Times New Roman" w:hAnsi="Times New Roman" w:cs="Times New Roman"/>
        </w:rPr>
        <w:t>)</w:t>
      </w:r>
    </w:p>
    <w:p w14:paraId="67B2D447" w14:textId="77777777" w:rsidR="005E0324" w:rsidRPr="005E0324" w:rsidRDefault="005E0324" w:rsidP="005E0324">
      <w:pPr>
        <w:pStyle w:val="Default"/>
        <w:rPr>
          <w:rFonts w:ascii="Times New Roman" w:hAnsi="Times New Roman" w:cs="Times New Roman"/>
        </w:rPr>
      </w:pPr>
    </w:p>
    <w:p w14:paraId="52868CDF" w14:textId="7B527F6D" w:rsidR="005E0324" w:rsidRDefault="00E32AF0" w:rsidP="005E0324">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8</w:t>
      </w:r>
      <w:r w:rsidR="005E0324" w:rsidRPr="005E0324">
        <w:rPr>
          <w:rFonts w:ascii="Times New Roman" w:hAnsi="Times New Roman" w:cs="Times New Roman"/>
        </w:rPr>
        <w:t>.</w:t>
      </w:r>
      <w:r>
        <w:rPr>
          <w:rFonts w:ascii="Times New Roman" w:hAnsi="Times New Roman" w:cs="Times New Roman"/>
        </w:rPr>
        <w:t xml:space="preserve"> </w:t>
      </w:r>
      <w:r w:rsidR="00EB2556" w:rsidRPr="005E0324">
        <w:rPr>
          <w:rFonts w:ascii="Times New Roman" w:hAnsi="Times New Roman" w:cs="Times New Roman"/>
        </w:rPr>
        <w:t xml:space="preserve">DOES THE </w:t>
      </w:r>
      <w:r w:rsidR="00EB2556">
        <w:rPr>
          <w:rFonts w:ascii="Times New Roman" w:hAnsi="Times New Roman" w:cs="Times New Roman"/>
        </w:rPr>
        <w:t xml:space="preserve">RULE CHANGE </w:t>
      </w:r>
      <w:r w:rsidR="00EB2556" w:rsidRPr="005E0324">
        <w:rPr>
          <w:rFonts w:ascii="Times New Roman" w:hAnsi="Times New Roman" w:cs="Times New Roman"/>
        </w:rPr>
        <w:t>ENCOURAGE OR PRIORITIZE CONTRACTORS LED BY MEMBERS OF MARGINALIZED GROUPS? THIS MAY INCLUDE, BUT IS NOT LIMITED TO, VENDORS DESIGNATED AS MINORITY- OR WOMEN-OWNED BUSINESS ENTERPRISES OR DISADVANTAGED BUSINESS ENTERPRISES.</w:t>
      </w:r>
      <w:r w:rsidR="00B821BE">
        <w:rPr>
          <w:rFonts w:ascii="Times New Roman" w:hAnsi="Times New Roman" w:cs="Times New Roman"/>
        </w:rPr>
        <w:t xml:space="preserve"> (</w:t>
      </w:r>
      <w:r w:rsidR="00A6782E">
        <w:rPr>
          <w:rFonts w:ascii="Times New Roman" w:hAnsi="Times New Roman" w:cs="Times New Roman"/>
        </w:rPr>
        <w:t>Yes/No) (Blank Response Box</w:t>
      </w:r>
      <w:r w:rsidR="00B821BE">
        <w:rPr>
          <w:rFonts w:ascii="Times New Roman" w:hAnsi="Times New Roman" w:cs="Times New Roman"/>
        </w:rPr>
        <w:t>)</w:t>
      </w:r>
    </w:p>
    <w:p w14:paraId="14C30947" w14:textId="5DAF2AAF" w:rsidR="003D5000" w:rsidRDefault="003D5000" w:rsidP="005E0324">
      <w:pPr>
        <w:pStyle w:val="Default"/>
        <w:rPr>
          <w:rFonts w:ascii="Times New Roman" w:hAnsi="Times New Roman" w:cs="Times New Roman"/>
        </w:rPr>
      </w:pPr>
    </w:p>
    <w:p w14:paraId="2405538B" w14:textId="150DE97D" w:rsidR="003D5000" w:rsidRPr="00A6782E" w:rsidRDefault="003D5000" w:rsidP="005E0324">
      <w:pPr>
        <w:pStyle w:val="Default"/>
        <w:rPr>
          <w:rFonts w:ascii="Times New Roman" w:hAnsi="Times New Roman" w:cs="Times New Roman"/>
          <w:b/>
          <w:bCs/>
          <w:sz w:val="28"/>
          <w:szCs w:val="28"/>
        </w:rPr>
      </w:pPr>
      <w:r w:rsidRPr="00A6782E">
        <w:rPr>
          <w:rFonts w:ascii="Times New Roman" w:hAnsi="Times New Roman" w:cs="Times New Roman"/>
          <w:b/>
          <w:bCs/>
          <w:sz w:val="28"/>
          <w:szCs w:val="28"/>
        </w:rPr>
        <w:t>Measurement and Monitoring</w:t>
      </w:r>
    </w:p>
    <w:p w14:paraId="51C32797" w14:textId="46D2BB20" w:rsidR="003D5000" w:rsidRDefault="003D5000" w:rsidP="005E0324">
      <w:pPr>
        <w:pStyle w:val="Default"/>
        <w:rPr>
          <w:rFonts w:ascii="Times New Roman" w:hAnsi="Times New Roman" w:cs="Times New Roman"/>
        </w:rPr>
      </w:pPr>
    </w:p>
    <w:p w14:paraId="1D618A5A" w14:textId="0DD5AB50" w:rsidR="003D5000" w:rsidRDefault="00482BAE" w:rsidP="005E0324">
      <w:pPr>
        <w:pStyle w:val="Default"/>
        <w:rPr>
          <w:rFonts w:ascii="Times New Roman" w:hAnsi="Times New Roman" w:cs="Times New Roman"/>
        </w:rPr>
      </w:pPr>
      <w:r>
        <w:rPr>
          <w:rFonts w:ascii="Times New Roman" w:hAnsi="Times New Roman" w:cs="Times New Roman"/>
        </w:rPr>
        <w:t>1</w:t>
      </w:r>
      <w:r w:rsidR="003A1D4F">
        <w:rPr>
          <w:rFonts w:ascii="Times New Roman" w:hAnsi="Times New Roman" w:cs="Times New Roman"/>
        </w:rPr>
        <w:t>9</w:t>
      </w:r>
      <w:r>
        <w:rPr>
          <w:rFonts w:ascii="Times New Roman" w:hAnsi="Times New Roman" w:cs="Times New Roman"/>
        </w:rPr>
        <w:t xml:space="preserve">. </w:t>
      </w:r>
      <w:r w:rsidR="006567E5" w:rsidRPr="00482BAE">
        <w:rPr>
          <w:rFonts w:ascii="Times New Roman" w:hAnsi="Times New Roman" w:cs="Times New Roman"/>
        </w:rPr>
        <w:t xml:space="preserve">WHAT PERFORMANCE MEASURES WILL YOU USE TO TRACK HOW MUCH SERVICE WAS PROVIDED BY THIS </w:t>
      </w:r>
      <w:r w:rsidR="006567E5">
        <w:rPr>
          <w:rFonts w:ascii="Times New Roman" w:hAnsi="Times New Roman" w:cs="Times New Roman"/>
        </w:rPr>
        <w:t>RULE CHANGE</w:t>
      </w:r>
      <w:r w:rsidR="006567E5" w:rsidRPr="00482BAE">
        <w:rPr>
          <w:rFonts w:ascii="Times New Roman" w:hAnsi="Times New Roman" w:cs="Times New Roman"/>
        </w:rPr>
        <w:t>? WHAT ARE YOUR EXPECTED TARGETS?</w:t>
      </w:r>
      <w:r w:rsidR="00A6782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00A6782E" w14:paraId="6C6B84EE" w14:textId="77777777" w:rsidTr="00A6782E">
        <w:tc>
          <w:tcPr>
            <w:tcW w:w="4675" w:type="dxa"/>
          </w:tcPr>
          <w:p w14:paraId="5E1DB66D" w14:textId="25F138DC" w:rsidR="00A6782E" w:rsidRDefault="00A6782E" w:rsidP="005E0324">
            <w:pPr>
              <w:pStyle w:val="Default"/>
              <w:rPr>
                <w:rFonts w:ascii="Times New Roman" w:hAnsi="Times New Roman" w:cs="Times New Roman"/>
              </w:rPr>
            </w:pPr>
            <w:r>
              <w:rPr>
                <w:rFonts w:ascii="Times New Roman" w:hAnsi="Times New Roman" w:cs="Times New Roman"/>
              </w:rPr>
              <w:t>Performance Measure</w:t>
            </w:r>
          </w:p>
        </w:tc>
        <w:tc>
          <w:tcPr>
            <w:tcW w:w="4675" w:type="dxa"/>
          </w:tcPr>
          <w:p w14:paraId="34EC6856" w14:textId="452FC2DA" w:rsidR="00A6782E" w:rsidRDefault="00A6782E" w:rsidP="005E0324">
            <w:pPr>
              <w:pStyle w:val="Default"/>
              <w:rPr>
                <w:rFonts w:ascii="Times New Roman" w:hAnsi="Times New Roman" w:cs="Times New Roman"/>
              </w:rPr>
            </w:pPr>
            <w:r>
              <w:rPr>
                <w:rFonts w:ascii="Times New Roman" w:hAnsi="Times New Roman" w:cs="Times New Roman"/>
              </w:rPr>
              <w:t>Target</w:t>
            </w:r>
          </w:p>
        </w:tc>
      </w:tr>
      <w:tr w:rsidR="00A6782E" w14:paraId="19F59CAF" w14:textId="77777777" w:rsidTr="00A6782E">
        <w:tc>
          <w:tcPr>
            <w:tcW w:w="4675" w:type="dxa"/>
          </w:tcPr>
          <w:p w14:paraId="73D7888E" w14:textId="77777777" w:rsidR="00A6782E" w:rsidRDefault="00A6782E" w:rsidP="005E0324">
            <w:pPr>
              <w:pStyle w:val="Default"/>
              <w:rPr>
                <w:rFonts w:ascii="Times New Roman" w:hAnsi="Times New Roman" w:cs="Times New Roman"/>
              </w:rPr>
            </w:pPr>
          </w:p>
        </w:tc>
        <w:tc>
          <w:tcPr>
            <w:tcW w:w="4675" w:type="dxa"/>
          </w:tcPr>
          <w:p w14:paraId="2E9EB795" w14:textId="77777777" w:rsidR="00A6782E" w:rsidRDefault="00A6782E" w:rsidP="005E0324">
            <w:pPr>
              <w:pStyle w:val="Default"/>
              <w:rPr>
                <w:rFonts w:ascii="Times New Roman" w:hAnsi="Times New Roman" w:cs="Times New Roman"/>
              </w:rPr>
            </w:pPr>
          </w:p>
        </w:tc>
      </w:tr>
      <w:tr w:rsidR="00A6782E" w14:paraId="0B7FE745" w14:textId="77777777" w:rsidTr="00A6782E">
        <w:tc>
          <w:tcPr>
            <w:tcW w:w="4675" w:type="dxa"/>
          </w:tcPr>
          <w:p w14:paraId="7E8898F9" w14:textId="77777777" w:rsidR="00A6782E" w:rsidRDefault="00A6782E" w:rsidP="005E0324">
            <w:pPr>
              <w:pStyle w:val="Default"/>
              <w:rPr>
                <w:rFonts w:ascii="Times New Roman" w:hAnsi="Times New Roman" w:cs="Times New Roman"/>
              </w:rPr>
            </w:pPr>
          </w:p>
        </w:tc>
        <w:tc>
          <w:tcPr>
            <w:tcW w:w="4675" w:type="dxa"/>
          </w:tcPr>
          <w:p w14:paraId="59617986" w14:textId="77777777" w:rsidR="00A6782E" w:rsidRDefault="00A6782E" w:rsidP="005E0324">
            <w:pPr>
              <w:pStyle w:val="Default"/>
              <w:rPr>
                <w:rFonts w:ascii="Times New Roman" w:hAnsi="Times New Roman" w:cs="Times New Roman"/>
              </w:rPr>
            </w:pPr>
          </w:p>
        </w:tc>
      </w:tr>
      <w:tr w:rsidR="00A6782E" w14:paraId="60F33F56" w14:textId="77777777" w:rsidTr="00A6782E">
        <w:tc>
          <w:tcPr>
            <w:tcW w:w="4675" w:type="dxa"/>
          </w:tcPr>
          <w:p w14:paraId="44D7F086" w14:textId="77777777" w:rsidR="00A6782E" w:rsidRDefault="00D942A6" w:rsidP="005E0324">
            <w:pPr>
              <w:pStyle w:val="Default"/>
              <w:rPr>
                <w:rFonts w:ascii="Times New Roman" w:hAnsi="Times New Roman" w:cs="Times New Roman"/>
              </w:rPr>
            </w:pPr>
            <w:commentRangeStart w:id="2"/>
            <w:commentRangeEnd w:id="2"/>
            <w:r>
              <w:rPr>
                <w:rStyle w:val="CommentReference"/>
                <w:rFonts w:asciiTheme="minorHAnsi" w:hAnsiTheme="minorHAnsi" w:cstheme="minorBidi"/>
                <w:color w:val="auto"/>
              </w:rPr>
              <w:commentReference w:id="2"/>
            </w:r>
          </w:p>
        </w:tc>
        <w:tc>
          <w:tcPr>
            <w:tcW w:w="4675" w:type="dxa"/>
          </w:tcPr>
          <w:p w14:paraId="2B330FD6" w14:textId="77777777" w:rsidR="00A6782E" w:rsidRDefault="00A6782E" w:rsidP="005E0324">
            <w:pPr>
              <w:pStyle w:val="Default"/>
              <w:rPr>
                <w:rFonts w:ascii="Times New Roman" w:hAnsi="Times New Roman" w:cs="Times New Roman"/>
              </w:rPr>
            </w:pPr>
          </w:p>
        </w:tc>
      </w:tr>
    </w:tbl>
    <w:p w14:paraId="658B514B" w14:textId="77777777" w:rsidR="007E3E98" w:rsidRDefault="007E3E98" w:rsidP="005E0324">
      <w:pPr>
        <w:pStyle w:val="Default"/>
        <w:rPr>
          <w:rFonts w:ascii="Times New Roman" w:hAnsi="Times New Roman" w:cs="Times New Roman"/>
        </w:rPr>
      </w:pPr>
    </w:p>
    <w:p w14:paraId="0DA5EC6C" w14:textId="1A5B089F" w:rsidR="007E3E98" w:rsidRDefault="003A1D4F" w:rsidP="005E0324">
      <w:pPr>
        <w:pStyle w:val="Default"/>
        <w:rPr>
          <w:rFonts w:ascii="Times New Roman" w:hAnsi="Times New Roman" w:cs="Times New Roman"/>
        </w:rPr>
      </w:pPr>
      <w:r>
        <w:rPr>
          <w:rFonts w:ascii="Times New Roman" w:hAnsi="Times New Roman" w:cs="Times New Roman"/>
        </w:rPr>
        <w:t>20</w:t>
      </w:r>
      <w:r w:rsidR="007E3E98">
        <w:rPr>
          <w:rFonts w:ascii="Times New Roman" w:hAnsi="Times New Roman" w:cs="Times New Roman"/>
        </w:rPr>
        <w:t xml:space="preserve">. </w:t>
      </w:r>
      <w:r w:rsidR="006567E5" w:rsidRPr="007E3E98">
        <w:rPr>
          <w:rFonts w:ascii="Times New Roman" w:hAnsi="Times New Roman" w:cs="Times New Roman"/>
        </w:rPr>
        <w:t xml:space="preserve">WHAT PERFORMANCE MEASURES WILL YOU USE TO TRACK HOW WELL SERVICE WAS PROVIDED BY THIS </w:t>
      </w:r>
      <w:r w:rsidR="005343E3">
        <w:rPr>
          <w:rFonts w:ascii="Times New Roman" w:hAnsi="Times New Roman" w:cs="Times New Roman"/>
        </w:rPr>
        <w:t>RULE CHANGE</w:t>
      </w:r>
      <w:r w:rsidR="006567E5" w:rsidRPr="007E3E98">
        <w:rPr>
          <w:rFonts w:ascii="Times New Roman" w:hAnsi="Times New Roman" w:cs="Times New Roman"/>
        </w:rPr>
        <w:t>? WHAT ARE YOUR EXPECTED TARGETS?</w:t>
      </w:r>
      <w:r w:rsidR="00A6782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00A6782E" w14:paraId="7345C923" w14:textId="77777777" w:rsidTr="00590119">
        <w:tc>
          <w:tcPr>
            <w:tcW w:w="4675" w:type="dxa"/>
          </w:tcPr>
          <w:p w14:paraId="22A77F9C" w14:textId="77777777" w:rsidR="00A6782E" w:rsidRDefault="00A6782E" w:rsidP="00590119">
            <w:pPr>
              <w:pStyle w:val="Default"/>
              <w:rPr>
                <w:rFonts w:ascii="Times New Roman" w:hAnsi="Times New Roman" w:cs="Times New Roman"/>
              </w:rPr>
            </w:pPr>
            <w:r>
              <w:rPr>
                <w:rFonts w:ascii="Times New Roman" w:hAnsi="Times New Roman" w:cs="Times New Roman"/>
              </w:rPr>
              <w:t>Performance Measure</w:t>
            </w:r>
          </w:p>
        </w:tc>
        <w:tc>
          <w:tcPr>
            <w:tcW w:w="4675" w:type="dxa"/>
          </w:tcPr>
          <w:p w14:paraId="0ED74384" w14:textId="77777777" w:rsidR="00A6782E" w:rsidRDefault="00A6782E" w:rsidP="00590119">
            <w:pPr>
              <w:pStyle w:val="Default"/>
              <w:rPr>
                <w:rFonts w:ascii="Times New Roman" w:hAnsi="Times New Roman" w:cs="Times New Roman"/>
              </w:rPr>
            </w:pPr>
            <w:r>
              <w:rPr>
                <w:rFonts w:ascii="Times New Roman" w:hAnsi="Times New Roman" w:cs="Times New Roman"/>
              </w:rPr>
              <w:t>Target</w:t>
            </w:r>
          </w:p>
        </w:tc>
      </w:tr>
      <w:tr w:rsidR="00A6782E" w14:paraId="22A92E59" w14:textId="77777777" w:rsidTr="00590119">
        <w:tc>
          <w:tcPr>
            <w:tcW w:w="4675" w:type="dxa"/>
          </w:tcPr>
          <w:p w14:paraId="574227AB" w14:textId="77777777" w:rsidR="00A6782E" w:rsidRDefault="00A6782E" w:rsidP="00590119">
            <w:pPr>
              <w:pStyle w:val="Default"/>
              <w:rPr>
                <w:rFonts w:ascii="Times New Roman" w:hAnsi="Times New Roman" w:cs="Times New Roman"/>
              </w:rPr>
            </w:pPr>
          </w:p>
        </w:tc>
        <w:tc>
          <w:tcPr>
            <w:tcW w:w="4675" w:type="dxa"/>
          </w:tcPr>
          <w:p w14:paraId="1FF8B0F3" w14:textId="77777777" w:rsidR="00A6782E" w:rsidRDefault="00A6782E" w:rsidP="00590119">
            <w:pPr>
              <w:pStyle w:val="Default"/>
              <w:rPr>
                <w:rFonts w:ascii="Times New Roman" w:hAnsi="Times New Roman" w:cs="Times New Roman"/>
              </w:rPr>
            </w:pPr>
          </w:p>
        </w:tc>
      </w:tr>
      <w:tr w:rsidR="00A6782E" w14:paraId="12F89093" w14:textId="77777777" w:rsidTr="00590119">
        <w:tc>
          <w:tcPr>
            <w:tcW w:w="4675" w:type="dxa"/>
          </w:tcPr>
          <w:p w14:paraId="4F63DE87" w14:textId="77777777" w:rsidR="00A6782E" w:rsidRDefault="00A6782E" w:rsidP="00590119">
            <w:pPr>
              <w:pStyle w:val="Default"/>
              <w:rPr>
                <w:rFonts w:ascii="Times New Roman" w:hAnsi="Times New Roman" w:cs="Times New Roman"/>
              </w:rPr>
            </w:pPr>
          </w:p>
        </w:tc>
        <w:tc>
          <w:tcPr>
            <w:tcW w:w="4675" w:type="dxa"/>
          </w:tcPr>
          <w:p w14:paraId="455CC4D9" w14:textId="77777777" w:rsidR="00A6782E" w:rsidRDefault="00A6782E" w:rsidP="00590119">
            <w:pPr>
              <w:pStyle w:val="Default"/>
              <w:rPr>
                <w:rFonts w:ascii="Times New Roman" w:hAnsi="Times New Roman" w:cs="Times New Roman"/>
              </w:rPr>
            </w:pPr>
          </w:p>
        </w:tc>
      </w:tr>
      <w:tr w:rsidR="00A6782E" w14:paraId="7F09B347" w14:textId="77777777" w:rsidTr="00590119">
        <w:tc>
          <w:tcPr>
            <w:tcW w:w="4675" w:type="dxa"/>
          </w:tcPr>
          <w:p w14:paraId="64CF25C7" w14:textId="77777777" w:rsidR="00A6782E" w:rsidRDefault="00A6782E" w:rsidP="00590119">
            <w:pPr>
              <w:pStyle w:val="Default"/>
              <w:rPr>
                <w:rFonts w:ascii="Times New Roman" w:hAnsi="Times New Roman" w:cs="Times New Roman"/>
              </w:rPr>
            </w:pPr>
          </w:p>
        </w:tc>
        <w:tc>
          <w:tcPr>
            <w:tcW w:w="4675" w:type="dxa"/>
          </w:tcPr>
          <w:p w14:paraId="79E91CFB" w14:textId="77777777" w:rsidR="00A6782E" w:rsidRDefault="00A6782E" w:rsidP="00590119">
            <w:pPr>
              <w:pStyle w:val="Default"/>
              <w:rPr>
                <w:rFonts w:ascii="Times New Roman" w:hAnsi="Times New Roman" w:cs="Times New Roman"/>
              </w:rPr>
            </w:pPr>
          </w:p>
        </w:tc>
      </w:tr>
    </w:tbl>
    <w:p w14:paraId="73BEB822" w14:textId="77777777" w:rsidR="007E3E98" w:rsidRDefault="007E3E98" w:rsidP="005E0324">
      <w:pPr>
        <w:pStyle w:val="Default"/>
        <w:rPr>
          <w:rFonts w:ascii="Times New Roman" w:hAnsi="Times New Roman" w:cs="Times New Roman"/>
        </w:rPr>
      </w:pPr>
    </w:p>
    <w:p w14:paraId="2D60118C" w14:textId="3DA50FAD" w:rsidR="007E3E98" w:rsidRDefault="003A1D4F" w:rsidP="005E0324">
      <w:pPr>
        <w:pStyle w:val="Default"/>
        <w:rPr>
          <w:rFonts w:ascii="Times New Roman" w:hAnsi="Times New Roman" w:cs="Times New Roman"/>
        </w:rPr>
      </w:pPr>
      <w:r>
        <w:rPr>
          <w:rFonts w:ascii="Times New Roman" w:hAnsi="Times New Roman" w:cs="Times New Roman"/>
        </w:rPr>
        <w:t>21</w:t>
      </w:r>
      <w:r w:rsidR="007E3E98">
        <w:rPr>
          <w:rFonts w:ascii="Times New Roman" w:hAnsi="Times New Roman" w:cs="Times New Roman"/>
        </w:rPr>
        <w:t xml:space="preserve">. </w:t>
      </w:r>
      <w:r w:rsidR="006567E5" w:rsidRPr="007E3E98">
        <w:rPr>
          <w:rFonts w:ascii="Times New Roman" w:hAnsi="Times New Roman" w:cs="Times New Roman"/>
        </w:rPr>
        <w:t xml:space="preserve">WHAT PERFORMANCE MEASURES WILL YOU USE TO TRACK IF CUSTOMERS ARE BETTER OFF OR YOU MADE A DIFFERENCE (E.G., CHANGE IN KNOWLEDGE, SKILL, BEHAVIOR, CIRCUMSTANCE) AS A RESULT OF THIS </w:t>
      </w:r>
      <w:r w:rsidR="005343E3">
        <w:rPr>
          <w:rFonts w:ascii="Times New Roman" w:hAnsi="Times New Roman" w:cs="Times New Roman"/>
        </w:rPr>
        <w:t>RULE CHANGE</w:t>
      </w:r>
      <w:r w:rsidR="006567E5" w:rsidRPr="007E3E98">
        <w:rPr>
          <w:rFonts w:ascii="Times New Roman" w:hAnsi="Times New Roman" w:cs="Times New Roman"/>
        </w:rPr>
        <w:t>?</w:t>
      </w:r>
      <w:r w:rsidR="00A6782E">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4675"/>
        <w:gridCol w:w="4675"/>
      </w:tblGrid>
      <w:tr w:rsidR="00A6782E" w14:paraId="4A5EF697" w14:textId="77777777" w:rsidTr="00590119">
        <w:tc>
          <w:tcPr>
            <w:tcW w:w="4675" w:type="dxa"/>
          </w:tcPr>
          <w:p w14:paraId="322FB2CA" w14:textId="77777777" w:rsidR="00A6782E" w:rsidRDefault="00A6782E" w:rsidP="00590119">
            <w:pPr>
              <w:pStyle w:val="Default"/>
              <w:rPr>
                <w:rFonts w:ascii="Times New Roman" w:hAnsi="Times New Roman" w:cs="Times New Roman"/>
              </w:rPr>
            </w:pPr>
            <w:r>
              <w:rPr>
                <w:rFonts w:ascii="Times New Roman" w:hAnsi="Times New Roman" w:cs="Times New Roman"/>
              </w:rPr>
              <w:t>Performance Measure</w:t>
            </w:r>
          </w:p>
        </w:tc>
        <w:tc>
          <w:tcPr>
            <w:tcW w:w="4675" w:type="dxa"/>
          </w:tcPr>
          <w:p w14:paraId="6AEABCEE" w14:textId="77777777" w:rsidR="00A6782E" w:rsidRDefault="00A6782E" w:rsidP="00590119">
            <w:pPr>
              <w:pStyle w:val="Default"/>
              <w:rPr>
                <w:rFonts w:ascii="Times New Roman" w:hAnsi="Times New Roman" w:cs="Times New Roman"/>
              </w:rPr>
            </w:pPr>
            <w:r>
              <w:rPr>
                <w:rFonts w:ascii="Times New Roman" w:hAnsi="Times New Roman" w:cs="Times New Roman"/>
              </w:rPr>
              <w:t>Target</w:t>
            </w:r>
          </w:p>
        </w:tc>
      </w:tr>
      <w:tr w:rsidR="00A6782E" w14:paraId="1A1B6080" w14:textId="77777777" w:rsidTr="00590119">
        <w:tc>
          <w:tcPr>
            <w:tcW w:w="4675" w:type="dxa"/>
          </w:tcPr>
          <w:p w14:paraId="3826C9B6" w14:textId="77777777" w:rsidR="00A6782E" w:rsidRDefault="00A6782E" w:rsidP="00590119">
            <w:pPr>
              <w:pStyle w:val="Default"/>
              <w:rPr>
                <w:rFonts w:ascii="Times New Roman" w:hAnsi="Times New Roman" w:cs="Times New Roman"/>
              </w:rPr>
            </w:pPr>
          </w:p>
        </w:tc>
        <w:tc>
          <w:tcPr>
            <w:tcW w:w="4675" w:type="dxa"/>
          </w:tcPr>
          <w:p w14:paraId="43151034" w14:textId="77777777" w:rsidR="00A6782E" w:rsidRDefault="00A6782E" w:rsidP="00590119">
            <w:pPr>
              <w:pStyle w:val="Default"/>
              <w:rPr>
                <w:rFonts w:ascii="Times New Roman" w:hAnsi="Times New Roman" w:cs="Times New Roman"/>
              </w:rPr>
            </w:pPr>
          </w:p>
        </w:tc>
      </w:tr>
      <w:tr w:rsidR="00A6782E" w14:paraId="4B8D0481" w14:textId="77777777" w:rsidTr="00590119">
        <w:tc>
          <w:tcPr>
            <w:tcW w:w="4675" w:type="dxa"/>
          </w:tcPr>
          <w:p w14:paraId="2751DE86" w14:textId="77777777" w:rsidR="00A6782E" w:rsidRDefault="00A6782E" w:rsidP="00590119">
            <w:pPr>
              <w:pStyle w:val="Default"/>
              <w:rPr>
                <w:rFonts w:ascii="Times New Roman" w:hAnsi="Times New Roman" w:cs="Times New Roman"/>
              </w:rPr>
            </w:pPr>
          </w:p>
        </w:tc>
        <w:tc>
          <w:tcPr>
            <w:tcW w:w="4675" w:type="dxa"/>
          </w:tcPr>
          <w:p w14:paraId="0AD29439" w14:textId="77777777" w:rsidR="00A6782E" w:rsidRDefault="00A6782E" w:rsidP="00590119">
            <w:pPr>
              <w:pStyle w:val="Default"/>
              <w:rPr>
                <w:rFonts w:ascii="Times New Roman" w:hAnsi="Times New Roman" w:cs="Times New Roman"/>
              </w:rPr>
            </w:pPr>
          </w:p>
        </w:tc>
      </w:tr>
      <w:tr w:rsidR="00A6782E" w14:paraId="609DB4CD" w14:textId="77777777" w:rsidTr="00590119">
        <w:tc>
          <w:tcPr>
            <w:tcW w:w="4675" w:type="dxa"/>
          </w:tcPr>
          <w:p w14:paraId="7BF2B2BC" w14:textId="77777777" w:rsidR="00A6782E" w:rsidRDefault="00A6782E" w:rsidP="00590119">
            <w:pPr>
              <w:pStyle w:val="Default"/>
              <w:rPr>
                <w:rFonts w:ascii="Times New Roman" w:hAnsi="Times New Roman" w:cs="Times New Roman"/>
              </w:rPr>
            </w:pPr>
          </w:p>
        </w:tc>
        <w:tc>
          <w:tcPr>
            <w:tcW w:w="4675" w:type="dxa"/>
          </w:tcPr>
          <w:p w14:paraId="28BFC963" w14:textId="77777777" w:rsidR="00A6782E" w:rsidRDefault="00A6782E" w:rsidP="00590119">
            <w:pPr>
              <w:pStyle w:val="Default"/>
              <w:rPr>
                <w:rFonts w:ascii="Times New Roman" w:hAnsi="Times New Roman" w:cs="Times New Roman"/>
              </w:rPr>
            </w:pPr>
          </w:p>
        </w:tc>
      </w:tr>
    </w:tbl>
    <w:p w14:paraId="01790DD5" w14:textId="77777777" w:rsidR="00E32AF0" w:rsidRDefault="00E32AF0" w:rsidP="00E32AF0">
      <w:pPr>
        <w:pStyle w:val="Default"/>
      </w:pPr>
    </w:p>
    <w:p w14:paraId="1C1459A8" w14:textId="2C1F1431" w:rsidR="00E32AF0" w:rsidRPr="00E32AF0" w:rsidRDefault="007E3E98" w:rsidP="00E32AF0">
      <w:pPr>
        <w:pStyle w:val="Default"/>
        <w:rPr>
          <w:rFonts w:ascii="Times New Roman" w:hAnsi="Times New Roman" w:cs="Times New Roman"/>
        </w:rPr>
      </w:pPr>
      <w:r>
        <w:rPr>
          <w:rFonts w:ascii="Times New Roman" w:hAnsi="Times New Roman" w:cs="Times New Roman"/>
        </w:rPr>
        <w:t>2</w:t>
      </w:r>
      <w:r w:rsidR="003A1D4F">
        <w:rPr>
          <w:rFonts w:ascii="Times New Roman" w:hAnsi="Times New Roman" w:cs="Times New Roman"/>
        </w:rPr>
        <w:t>2</w:t>
      </w:r>
      <w:r w:rsidR="00E32AF0" w:rsidRPr="00E32AF0">
        <w:rPr>
          <w:rFonts w:ascii="Times New Roman" w:hAnsi="Times New Roman" w:cs="Times New Roman"/>
        </w:rPr>
        <w:t>.</w:t>
      </w:r>
      <w:r w:rsidR="00E32AF0">
        <w:rPr>
          <w:rFonts w:ascii="Times New Roman" w:hAnsi="Times New Roman" w:cs="Times New Roman"/>
        </w:rPr>
        <w:t xml:space="preserve"> </w:t>
      </w:r>
      <w:r w:rsidR="00E32AF0" w:rsidRPr="00E32AF0">
        <w:rPr>
          <w:rFonts w:ascii="Times New Roman" w:hAnsi="Times New Roman" w:cs="Times New Roman"/>
        </w:rPr>
        <w:t xml:space="preserve">ARE THERE STAFF TRAINED TO ANALYZE THE DATA RELATED TO THE </w:t>
      </w:r>
      <w:r w:rsidR="003D5000">
        <w:rPr>
          <w:rFonts w:ascii="Times New Roman" w:hAnsi="Times New Roman" w:cs="Times New Roman"/>
        </w:rPr>
        <w:t>RULE CHANGE</w:t>
      </w:r>
      <w:r w:rsidR="00E32AF0" w:rsidRPr="00E32AF0">
        <w:rPr>
          <w:rFonts w:ascii="Times New Roman" w:hAnsi="Times New Roman" w:cs="Times New Roman"/>
        </w:rPr>
        <w:t>?</w:t>
      </w:r>
      <w:r w:rsidR="005343E3">
        <w:rPr>
          <w:rFonts w:ascii="Times New Roman" w:hAnsi="Times New Roman" w:cs="Times New Roman"/>
        </w:rPr>
        <w:t xml:space="preserve"> </w:t>
      </w:r>
      <w:r w:rsidR="004B2C26">
        <w:rPr>
          <w:rFonts w:ascii="Times New Roman" w:hAnsi="Times New Roman" w:cs="Times New Roman"/>
        </w:rPr>
        <w:t>(</w:t>
      </w:r>
      <w:commentRangeStart w:id="3"/>
      <w:r w:rsidR="008F7290">
        <w:rPr>
          <w:rFonts w:ascii="Times New Roman" w:hAnsi="Times New Roman" w:cs="Times New Roman"/>
        </w:rPr>
        <w:t>Yes/No</w:t>
      </w:r>
      <w:commentRangeEnd w:id="3"/>
      <w:r w:rsidR="000E7B65">
        <w:rPr>
          <w:rStyle w:val="CommentReference"/>
          <w:rFonts w:asciiTheme="minorHAnsi" w:hAnsiTheme="minorHAnsi" w:cstheme="minorBidi"/>
          <w:color w:val="auto"/>
        </w:rPr>
        <w:commentReference w:id="3"/>
      </w:r>
      <w:r w:rsidR="004B2C26">
        <w:rPr>
          <w:rFonts w:ascii="Times New Roman" w:hAnsi="Times New Roman" w:cs="Times New Roman"/>
        </w:rPr>
        <w:t>)</w:t>
      </w:r>
    </w:p>
    <w:p w14:paraId="06B603DC" w14:textId="77777777" w:rsidR="00E32AF0" w:rsidRPr="00E32AF0" w:rsidRDefault="00E32AF0" w:rsidP="00E32AF0">
      <w:pPr>
        <w:pStyle w:val="Default"/>
        <w:rPr>
          <w:rFonts w:ascii="Times New Roman" w:hAnsi="Times New Roman" w:cs="Times New Roman"/>
        </w:rPr>
      </w:pPr>
    </w:p>
    <w:p w14:paraId="0FBECBB1" w14:textId="6EB60522" w:rsidR="00E32AF0" w:rsidRPr="00E32AF0" w:rsidRDefault="007E3E98" w:rsidP="00E32AF0">
      <w:pPr>
        <w:pStyle w:val="Default"/>
        <w:rPr>
          <w:rFonts w:ascii="Times New Roman" w:hAnsi="Times New Roman" w:cs="Times New Roman"/>
        </w:rPr>
      </w:pPr>
      <w:r>
        <w:rPr>
          <w:rFonts w:ascii="Times New Roman" w:hAnsi="Times New Roman" w:cs="Times New Roman"/>
        </w:rPr>
        <w:t>2</w:t>
      </w:r>
      <w:r w:rsidR="003A1D4F">
        <w:rPr>
          <w:rFonts w:ascii="Times New Roman" w:hAnsi="Times New Roman" w:cs="Times New Roman"/>
        </w:rPr>
        <w:t>3</w:t>
      </w:r>
      <w:r w:rsidR="00E32AF0" w:rsidRPr="00E32AF0">
        <w:rPr>
          <w:rFonts w:ascii="Times New Roman" w:hAnsi="Times New Roman" w:cs="Times New Roman"/>
        </w:rPr>
        <w:t>.</w:t>
      </w:r>
      <w:r w:rsidR="00E32AF0">
        <w:rPr>
          <w:rFonts w:ascii="Times New Roman" w:hAnsi="Times New Roman" w:cs="Times New Roman"/>
        </w:rPr>
        <w:t xml:space="preserve"> </w:t>
      </w:r>
      <w:r w:rsidR="00E32AF0" w:rsidRPr="00E32AF0">
        <w:rPr>
          <w:rFonts w:ascii="Times New Roman" w:hAnsi="Times New Roman" w:cs="Times New Roman"/>
        </w:rPr>
        <w:t>HOW AND HOW OFTEN WILL YOU COMMUNICATE YOUR PERFORMANCE ON THIS RULE CHANGE TO RELEVANT STAKEHOLDERS (E.G., PDF REPORT, DASHBOARDS, QUARTERLY, ANNUALLY)?</w:t>
      </w:r>
      <w:r w:rsidR="008F7290">
        <w:rPr>
          <w:rFonts w:ascii="Times New Roman" w:hAnsi="Times New Roman" w:cs="Times New Roman"/>
        </w:rPr>
        <w:t xml:space="preserve"> (Blank Response Box)</w:t>
      </w:r>
    </w:p>
    <w:p w14:paraId="23CB88DF" w14:textId="77777777" w:rsidR="00E32AF0" w:rsidRPr="00E32AF0" w:rsidRDefault="00E32AF0" w:rsidP="005E0324">
      <w:pPr>
        <w:pStyle w:val="Default"/>
        <w:rPr>
          <w:rFonts w:ascii="Times New Roman" w:hAnsi="Times New Roman" w:cs="Times New Roman"/>
        </w:rPr>
      </w:pPr>
    </w:p>
    <w:sectPr w:rsidR="00E32AF0" w:rsidRPr="00E32AF0">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ene, Jay (they/them)" w:date="2022-09-06T17:57:00Z" w:initials="GJ(">
    <w:p w14:paraId="1E7C5266" w14:textId="38901C99" w:rsidR="00726C9C" w:rsidRDefault="00726C9C" w:rsidP="00264968">
      <w:pPr>
        <w:pStyle w:val="CommentText"/>
      </w:pPr>
      <w:r>
        <w:rPr>
          <w:rStyle w:val="CommentReference"/>
        </w:rPr>
        <w:annotationRef/>
      </w:r>
      <w:r>
        <w:t>Words inside parentheses after questions should be removed and converted to the response option specified by the text in parentheses</w:t>
      </w:r>
    </w:p>
  </w:comment>
  <w:comment w:id="1" w:author="Greene, Jay (they/them)" w:date="2022-09-06T17:58:00Z" w:initials="GJ(">
    <w:p w14:paraId="5541C85A" w14:textId="77777777" w:rsidR="000B3B5B" w:rsidRDefault="000B3B5B" w:rsidP="0002530B">
      <w:pPr>
        <w:pStyle w:val="CommentText"/>
      </w:pPr>
      <w:r>
        <w:rPr>
          <w:rStyle w:val="CommentReference"/>
        </w:rPr>
        <w:annotationRef/>
      </w:r>
      <w:r>
        <w:t>"Yes/No/Maybe" indicate 3 separate check boxes are intended as response options</w:t>
      </w:r>
    </w:p>
  </w:comment>
  <w:comment w:id="2" w:author="Greene, Jay (they/them)" w:date="2022-09-06T18:17:00Z" w:initials="GJ(">
    <w:p w14:paraId="19AF9179" w14:textId="77777777" w:rsidR="00D942A6" w:rsidRDefault="00D942A6" w:rsidP="00097378">
      <w:pPr>
        <w:pStyle w:val="CommentText"/>
      </w:pPr>
      <w:r>
        <w:rPr>
          <w:rStyle w:val="CommentReference"/>
        </w:rPr>
        <w:annotationRef/>
      </w:r>
      <w:r>
        <w:t>The 3 lines under "performance measure" and "target" in these 3 tables should be open to responses from the person filling out the form</w:t>
      </w:r>
    </w:p>
  </w:comment>
  <w:comment w:id="3" w:author="Greene, Jay (they/them)" w:date="2022-09-06T18:21:00Z" w:initials="GJ(">
    <w:p w14:paraId="30B16440" w14:textId="77777777" w:rsidR="000E7B65" w:rsidRDefault="000E7B65" w:rsidP="00EB515A">
      <w:pPr>
        <w:pStyle w:val="CommentText"/>
      </w:pPr>
      <w:r>
        <w:rPr>
          <w:rStyle w:val="CommentReference"/>
        </w:rPr>
        <w:annotationRef/>
      </w:r>
      <w:r>
        <w:t>Response option for any (Yes/No) should be 2 check boxes (one for "yes" one for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C5266" w15:done="0"/>
  <w15:commentEx w15:paraId="5541C85A" w15:done="0"/>
  <w15:commentEx w15:paraId="19AF9179" w15:done="0"/>
  <w15:commentEx w15:paraId="30B16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0898" w16cex:dateUtc="2022-09-06T21:57:00Z"/>
  <w16cex:commentExtensible w16cex:durableId="26C208C0" w16cex:dateUtc="2022-09-06T21:58:00Z"/>
  <w16cex:commentExtensible w16cex:durableId="26C20D54" w16cex:dateUtc="2022-09-06T22:17:00Z"/>
  <w16cex:commentExtensible w16cex:durableId="26C20E25" w16cex:dateUtc="2022-09-06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C5266" w16cid:durableId="26C20898"/>
  <w16cid:commentId w16cid:paraId="5541C85A" w16cid:durableId="26C208C0"/>
  <w16cid:commentId w16cid:paraId="19AF9179" w16cid:durableId="26C20D54"/>
  <w16cid:commentId w16cid:paraId="30B16440" w16cid:durableId="26C20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990C" w14:textId="77777777" w:rsidR="00D31653" w:rsidRDefault="00D31653" w:rsidP="003A1D4F">
      <w:pPr>
        <w:spacing w:after="0" w:line="240" w:lineRule="auto"/>
      </w:pPr>
      <w:r>
        <w:separator/>
      </w:r>
    </w:p>
  </w:endnote>
  <w:endnote w:type="continuationSeparator" w:id="0">
    <w:p w14:paraId="039551E5" w14:textId="77777777" w:rsidR="00D31653" w:rsidRDefault="00D31653" w:rsidP="003A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67239"/>
      <w:docPartObj>
        <w:docPartGallery w:val="Page Numbers (Bottom of Page)"/>
        <w:docPartUnique/>
      </w:docPartObj>
    </w:sdtPr>
    <w:sdtContent>
      <w:sdt>
        <w:sdtPr>
          <w:id w:val="-1769616900"/>
          <w:docPartObj>
            <w:docPartGallery w:val="Page Numbers (Top of Page)"/>
            <w:docPartUnique/>
          </w:docPartObj>
        </w:sdtPr>
        <w:sdtContent>
          <w:p w14:paraId="382CAFB5" w14:textId="08491184" w:rsidR="00BE56BB" w:rsidRDefault="00BE56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2D1347" w14:textId="47764AEA" w:rsidR="003A1D4F" w:rsidRDefault="003A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BF56" w14:textId="77777777" w:rsidR="00D31653" w:rsidRDefault="00D31653" w:rsidP="003A1D4F">
      <w:pPr>
        <w:spacing w:after="0" w:line="240" w:lineRule="auto"/>
      </w:pPr>
      <w:r>
        <w:separator/>
      </w:r>
    </w:p>
  </w:footnote>
  <w:footnote w:type="continuationSeparator" w:id="0">
    <w:p w14:paraId="51144880" w14:textId="77777777" w:rsidR="00D31653" w:rsidRDefault="00D31653" w:rsidP="003A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129742"/>
      <w:docPartObj>
        <w:docPartGallery w:val="Watermarks"/>
        <w:docPartUnique/>
      </w:docPartObj>
    </w:sdtPr>
    <w:sdtContent>
      <w:p w14:paraId="73BFB5CA" w14:textId="5B910B57" w:rsidR="003A1D4F" w:rsidRDefault="003A1D4F">
        <w:pPr>
          <w:pStyle w:val="Header"/>
        </w:pPr>
        <w:r>
          <w:rPr>
            <w:noProof/>
          </w:rPr>
          <w:pict w14:anchorId="205D0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ED8"/>
    <w:multiLevelType w:val="hybridMultilevel"/>
    <w:tmpl w:val="34A0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B79D6"/>
    <w:multiLevelType w:val="hybridMultilevel"/>
    <w:tmpl w:val="BC0C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2123D"/>
    <w:multiLevelType w:val="hybridMultilevel"/>
    <w:tmpl w:val="E61A0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204B4"/>
    <w:multiLevelType w:val="hybridMultilevel"/>
    <w:tmpl w:val="19ECC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83540">
    <w:abstractNumId w:val="0"/>
  </w:num>
  <w:num w:numId="2" w16cid:durableId="1011759259">
    <w:abstractNumId w:val="3"/>
  </w:num>
  <w:num w:numId="3" w16cid:durableId="2090035614">
    <w:abstractNumId w:val="1"/>
  </w:num>
  <w:num w:numId="4" w16cid:durableId="14102747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e, Jay (they/them)">
    <w15:presenceInfo w15:providerId="AD" w15:userId="S::Jay.Greene@vermont.gov::e4a25b9e-da0c-4326-b080-faf2315ea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5C"/>
    <w:rsid w:val="000B3B5B"/>
    <w:rsid w:val="000D33A3"/>
    <w:rsid w:val="000E7B65"/>
    <w:rsid w:val="000E7E72"/>
    <w:rsid w:val="000F2723"/>
    <w:rsid w:val="0011792C"/>
    <w:rsid w:val="001249BE"/>
    <w:rsid w:val="00154618"/>
    <w:rsid w:val="001A134E"/>
    <w:rsid w:val="00273B54"/>
    <w:rsid w:val="002F7334"/>
    <w:rsid w:val="003A1D4F"/>
    <w:rsid w:val="003B2A7E"/>
    <w:rsid w:val="003D5000"/>
    <w:rsid w:val="0041281E"/>
    <w:rsid w:val="00414831"/>
    <w:rsid w:val="00466411"/>
    <w:rsid w:val="00482BAE"/>
    <w:rsid w:val="004B1EEF"/>
    <w:rsid w:val="004B2C26"/>
    <w:rsid w:val="005343E3"/>
    <w:rsid w:val="005E0324"/>
    <w:rsid w:val="005E255C"/>
    <w:rsid w:val="006567E5"/>
    <w:rsid w:val="00715E10"/>
    <w:rsid w:val="00726C9C"/>
    <w:rsid w:val="007366EB"/>
    <w:rsid w:val="007E3E98"/>
    <w:rsid w:val="008D7BCC"/>
    <w:rsid w:val="008F7290"/>
    <w:rsid w:val="00A276D0"/>
    <w:rsid w:val="00A33886"/>
    <w:rsid w:val="00A6782E"/>
    <w:rsid w:val="00AD6480"/>
    <w:rsid w:val="00B821BE"/>
    <w:rsid w:val="00BE56BB"/>
    <w:rsid w:val="00CF08E4"/>
    <w:rsid w:val="00D31653"/>
    <w:rsid w:val="00D419BF"/>
    <w:rsid w:val="00D62158"/>
    <w:rsid w:val="00D942A6"/>
    <w:rsid w:val="00DA7307"/>
    <w:rsid w:val="00E32AF0"/>
    <w:rsid w:val="00E90A0F"/>
    <w:rsid w:val="00EB2556"/>
    <w:rsid w:val="00F40276"/>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CACB7"/>
  <w15:chartTrackingRefBased/>
  <w15:docId w15:val="{E4E71F42-2D4F-43CD-AF33-6532EA5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55C"/>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D419BF"/>
    <w:pPr>
      <w:ind w:left="720"/>
      <w:contextualSpacing/>
    </w:pPr>
  </w:style>
  <w:style w:type="table" w:styleId="TableGrid">
    <w:name w:val="Table Grid"/>
    <w:basedOn w:val="TableNormal"/>
    <w:uiPriority w:val="39"/>
    <w:rsid w:val="00A6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6C9C"/>
    <w:rPr>
      <w:sz w:val="16"/>
      <w:szCs w:val="16"/>
    </w:rPr>
  </w:style>
  <w:style w:type="paragraph" w:styleId="CommentText">
    <w:name w:val="annotation text"/>
    <w:basedOn w:val="Normal"/>
    <w:link w:val="CommentTextChar"/>
    <w:uiPriority w:val="99"/>
    <w:unhideWhenUsed/>
    <w:rsid w:val="00726C9C"/>
    <w:pPr>
      <w:spacing w:line="240" w:lineRule="auto"/>
    </w:pPr>
    <w:rPr>
      <w:sz w:val="20"/>
      <w:szCs w:val="20"/>
    </w:rPr>
  </w:style>
  <w:style w:type="character" w:customStyle="1" w:styleId="CommentTextChar">
    <w:name w:val="Comment Text Char"/>
    <w:basedOn w:val="DefaultParagraphFont"/>
    <w:link w:val="CommentText"/>
    <w:uiPriority w:val="99"/>
    <w:rsid w:val="00726C9C"/>
    <w:rPr>
      <w:sz w:val="20"/>
      <w:szCs w:val="20"/>
    </w:rPr>
  </w:style>
  <w:style w:type="paragraph" w:styleId="CommentSubject">
    <w:name w:val="annotation subject"/>
    <w:basedOn w:val="CommentText"/>
    <w:next w:val="CommentText"/>
    <w:link w:val="CommentSubjectChar"/>
    <w:uiPriority w:val="99"/>
    <w:semiHidden/>
    <w:unhideWhenUsed/>
    <w:rsid w:val="00726C9C"/>
    <w:rPr>
      <w:b/>
      <w:bCs/>
    </w:rPr>
  </w:style>
  <w:style w:type="character" w:customStyle="1" w:styleId="CommentSubjectChar">
    <w:name w:val="Comment Subject Char"/>
    <w:basedOn w:val="CommentTextChar"/>
    <w:link w:val="CommentSubject"/>
    <w:uiPriority w:val="99"/>
    <w:semiHidden/>
    <w:rsid w:val="00726C9C"/>
    <w:rPr>
      <w:b/>
      <w:bCs/>
      <w:sz w:val="20"/>
      <w:szCs w:val="20"/>
    </w:rPr>
  </w:style>
  <w:style w:type="paragraph" w:styleId="Header">
    <w:name w:val="header"/>
    <w:basedOn w:val="Normal"/>
    <w:link w:val="HeaderChar"/>
    <w:uiPriority w:val="99"/>
    <w:unhideWhenUsed/>
    <w:rsid w:val="003A1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4F"/>
  </w:style>
  <w:style w:type="paragraph" w:styleId="Footer">
    <w:name w:val="footer"/>
    <w:basedOn w:val="Normal"/>
    <w:link w:val="FooterChar"/>
    <w:uiPriority w:val="99"/>
    <w:unhideWhenUsed/>
    <w:rsid w:val="003A1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4F"/>
  </w:style>
  <w:style w:type="character" w:styleId="Hyperlink">
    <w:name w:val="Hyperlink"/>
    <w:basedOn w:val="DefaultParagraphFont"/>
    <w:uiPriority w:val="99"/>
    <w:unhideWhenUsed/>
    <w:rsid w:val="00414831"/>
    <w:rPr>
      <w:color w:val="0563C1" w:themeColor="hyperlink"/>
      <w:u w:val="single"/>
    </w:rPr>
  </w:style>
  <w:style w:type="character" w:styleId="UnresolvedMention">
    <w:name w:val="Unresolved Mention"/>
    <w:basedOn w:val="DefaultParagraphFont"/>
    <w:uiPriority w:val="99"/>
    <w:semiHidden/>
    <w:unhideWhenUsed/>
    <w:rsid w:val="00414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a.vermont.gov/Secretary/Office-of-Racial-Equity"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aoa.vermont.gov/content/chief-performance-office"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trategicplan.vermont.gov/strategic-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bed.clearimpact.com/Scorecard/Embed/71055" TargetMode="External"/><Relationship Id="rId14" Type="http://schemas.microsoft.com/office/2018/08/relationships/commentsExtensible" Target="commentsExtensi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1CFFAC58694AAFF345B24F65395E" ma:contentTypeVersion="15" ma:contentTypeDescription="Create a new document." ma:contentTypeScope="" ma:versionID="74a58662efa11d41ef70d4bb204abf35">
  <xsd:schema xmlns:xsd="http://www.w3.org/2001/XMLSchema" xmlns:xs="http://www.w3.org/2001/XMLSchema" xmlns:p="http://schemas.microsoft.com/office/2006/metadata/properties" xmlns:ns2="af2f98e8-04a0-4df5-a93f-b0a1009fca71" xmlns:ns3="df7edc43-923c-4b3c-bce6-48e4604a9e95" targetNamespace="http://schemas.microsoft.com/office/2006/metadata/properties" ma:root="true" ma:fieldsID="b2afb3f08c517e4e36ef8481d321846f" ns2:_="" ns3:_="">
    <xsd:import namespace="af2f98e8-04a0-4df5-a93f-b0a1009fca71"/>
    <xsd:import namespace="df7edc43-923c-4b3c-bce6-48e4604a9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Projectof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f98e8-04a0-4df5-a93f-b0a1009fc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rojectofRelevance" ma:index="21" nillable="true" ma:displayName="Project of Relevance" ma:description="Column to add tags, descriptions of how the resource is useful to DRJS" ma:format="Dropdown" ma:internalName="ProjectofRelevanc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edc43-923c-4b3c-bce6-48e4604a9e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52ea9b-59de-41fd-9e9e-c027384dade4}" ma:internalName="TaxCatchAll" ma:showField="CatchAllData" ma:web="df7edc43-923c-4b3c-bce6-48e4604a9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7edc43-923c-4b3c-bce6-48e4604a9e95" xsi:nil="true"/>
    <lcf76f155ced4ddcb4097134ff3c332f xmlns="af2f98e8-04a0-4df5-a93f-b0a1009fca71">
      <Terms xmlns="http://schemas.microsoft.com/office/infopath/2007/PartnerControls"/>
    </lcf76f155ced4ddcb4097134ff3c332f>
    <ProjectofRelevance xmlns="af2f98e8-04a0-4df5-a93f-b0a1009fca71" xsi:nil="true"/>
  </documentManagement>
</p:properties>
</file>

<file path=customXml/itemProps1.xml><?xml version="1.0" encoding="utf-8"?>
<ds:datastoreItem xmlns:ds="http://schemas.openxmlformats.org/officeDocument/2006/customXml" ds:itemID="{9D4DD666-FC77-40B0-934E-57DF01CAC36D}"/>
</file>

<file path=customXml/itemProps2.xml><?xml version="1.0" encoding="utf-8"?>
<ds:datastoreItem xmlns:ds="http://schemas.openxmlformats.org/officeDocument/2006/customXml" ds:itemID="{77BE9CA4-135A-452F-81F3-234E68CB8A16}"/>
</file>

<file path=customXml/itemProps3.xml><?xml version="1.0" encoding="utf-8"?>
<ds:datastoreItem xmlns:ds="http://schemas.openxmlformats.org/officeDocument/2006/customXml" ds:itemID="{1438E15E-0690-4D86-86B4-5D558DB42D4A}"/>
</file>

<file path=docProps/app.xml><?xml version="1.0" encoding="utf-8"?>
<Properties xmlns="http://schemas.openxmlformats.org/officeDocument/2006/extended-properties" xmlns:vt="http://schemas.openxmlformats.org/officeDocument/2006/docPropsVTypes">
  <Template>Normal</Template>
  <TotalTime>73</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Jay (they/them)</dc:creator>
  <cp:keywords/>
  <dc:description/>
  <cp:lastModifiedBy>Greene, Jay (they/them)</cp:lastModifiedBy>
  <cp:revision>36</cp:revision>
  <dcterms:created xsi:type="dcterms:W3CDTF">2022-09-06T21:08:00Z</dcterms:created>
  <dcterms:modified xsi:type="dcterms:W3CDTF">2022-09-06T22:24:00Z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0x010100220D1CFFAC58694AAFF345B24F65395E</vt:lpwstr>
  </property>
</Properties>
</file>